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bookmarkStart w:id="0" w:name="_GoBack"/>
      <w:bookmarkEnd w:id="0"/>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56D80" w:rsidRDefault="00CB08B8" w:rsidP="00A71E72">
      <w:pPr>
        <w:rPr>
          <w:rFonts w:cs="B Traffic"/>
          <w:b/>
          <w:bCs/>
          <w:sz w:val="20"/>
          <w:szCs w:val="20"/>
          <w:rtl/>
        </w:rPr>
      </w:pPr>
    </w:p>
    <w:p w:rsidR="00CB08B8" w:rsidRPr="0028522C" w:rsidRDefault="00EC655A" w:rsidP="00C2405E">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C2405E">
        <w:rPr>
          <w:rFonts w:cs="B Titr"/>
          <w:b/>
          <w:bCs/>
          <w:sz w:val="26"/>
          <w:szCs w:val="26"/>
          <w:lang w:bidi="fa-IR"/>
        </w:rPr>
        <w:t>22</w:t>
      </w:r>
      <w:r w:rsidR="00302D3F" w:rsidRPr="0028522C">
        <w:rPr>
          <w:rFonts w:cs="B Titr" w:hint="cs"/>
          <w:b/>
          <w:bCs/>
          <w:sz w:val="26"/>
          <w:szCs w:val="26"/>
          <w:rtl/>
          <w:lang w:bidi="fa-IR"/>
        </w:rPr>
        <w:t>/</w:t>
      </w:r>
      <w:r w:rsidR="00C2405E">
        <w:rPr>
          <w:rFonts w:cs="B Titr"/>
          <w:b/>
          <w:bCs/>
          <w:sz w:val="26"/>
          <w:szCs w:val="26"/>
          <w:lang w:bidi="fa-IR"/>
        </w:rPr>
        <w:t>4</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CA01D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E009DC" w:rsidRDefault="00C2405E" w:rsidP="00C2405E">
            <w:pPr>
              <w:ind w:left="136" w:right="30"/>
              <w:jc w:val="center"/>
              <w:rPr>
                <w:rFonts w:cs="B Mitra"/>
                <w:sz w:val="23"/>
                <w:szCs w:val="23"/>
              </w:rPr>
            </w:pPr>
            <w:r w:rsidRPr="00C2405E">
              <w:rPr>
                <w:rFonts w:cs="B Mitra"/>
                <w:sz w:val="23"/>
                <w:szCs w:val="23"/>
                <w:rtl/>
              </w:rPr>
              <w:t>گزارش کمیسیون امنیت ملی و سیاست خارجی مجلس درباره طرح دوفوریتی تشدید مجازات همکاری کنندگان با دول خارجی متخاصم که از سوی شورای نگهبان اعاده شده است</w:t>
            </w:r>
          </w:p>
          <w:p w:rsidR="00C2405E" w:rsidRPr="00E83F1E" w:rsidRDefault="0031194D" w:rsidP="00E83F1E">
            <w:pPr>
              <w:spacing w:after="240"/>
              <w:ind w:left="136" w:right="30"/>
              <w:jc w:val="center"/>
              <w:rPr>
                <w:rFonts w:cs="B Nazanin"/>
                <w:sz w:val="20"/>
                <w:szCs w:val="20"/>
              </w:rPr>
            </w:pPr>
            <w:hyperlink r:id="rId8" w:history="1">
              <w:r w:rsidR="00C2405E" w:rsidRPr="00E83F1E">
                <w:rPr>
                  <w:rStyle w:val="Hyperlink"/>
                  <w:rFonts w:ascii="Times New Roman" w:hAnsi="Times New Roman" w:cs="B Nazanin"/>
                  <w:color w:val="auto"/>
                  <w:sz w:val="20"/>
                  <w:szCs w:val="20"/>
                  <w:rtl/>
                </w:rPr>
                <w:t>جهت تامین نظر شورای نگهبان صورت گرفت؛</w:t>
              </w:r>
            </w:hyperlink>
            <w:r w:rsidR="00E83F1E">
              <w:rPr>
                <w:rFonts w:cs="B Nazanin"/>
                <w:sz w:val="20"/>
                <w:szCs w:val="20"/>
              </w:rPr>
              <w:t xml:space="preserve"> </w:t>
            </w:r>
            <w:r w:rsidR="00C2405E" w:rsidRPr="00E83F1E">
              <w:rPr>
                <w:rFonts w:cs="B Nazanin"/>
                <w:sz w:val="20"/>
                <w:szCs w:val="20"/>
                <w:rtl/>
              </w:rPr>
              <w:t>اصلاحات مواد طرح تشدید مجازات جاسوسی و همکاری با رژیم صهیونیستی و کشورهای متخاصم علیه امنیت و منافع ملی</w:t>
            </w:r>
          </w:p>
          <w:p w:rsidR="00C2405E" w:rsidRPr="00C2405E" w:rsidRDefault="00C2405E" w:rsidP="00C2405E">
            <w:pPr>
              <w:ind w:left="136" w:right="30"/>
              <w:jc w:val="both"/>
              <w:rPr>
                <w:rFonts w:cs="B Nazanin"/>
                <w:b w:val="0"/>
                <w:bCs w:val="0"/>
                <w:sz w:val="23"/>
                <w:szCs w:val="23"/>
              </w:rPr>
            </w:pPr>
            <w:r w:rsidRPr="00C2405E">
              <w:rPr>
                <w:rFonts w:cs="B Nazanin"/>
                <w:b w:val="0"/>
                <w:bCs w:val="0"/>
                <w:sz w:val="23"/>
                <w:szCs w:val="23"/>
                <w:rtl/>
              </w:rPr>
              <w:t>نمایندگان در جلسه امروز جهت تامین نظر شورای نگهبان با اصلاح ماده یک طرح مذکور موافقت کردند.</w:t>
            </w:r>
            <w:r w:rsidRPr="00C2405E">
              <w:rPr>
                <w:rtl/>
              </w:rPr>
              <w:t xml:space="preserve"> </w:t>
            </w:r>
            <w:r w:rsidRPr="00C2405E">
              <w:rPr>
                <w:rFonts w:cs="B Nazanin"/>
                <w:b w:val="0"/>
                <w:bCs w:val="0"/>
                <w:sz w:val="23"/>
                <w:szCs w:val="23"/>
                <w:rtl/>
              </w:rPr>
              <w:t>در جزئیات ماده یک اصلاحی آمده است: هر گونه اقدام عملیاتی برخلاف امنیت کشور یا منافع ملی و نیز هرگونه فعالیت اطلاعاتی و یا جاسوسی برای رژیم صهیونیستی یا دولت های متخاصم از جمله دولت ایالات متحده آمریکا یا سایر رژیم ها و گروه های متخاصم یا برای هر یک از عوامل وابسته به آنها مستوجب مجازات اعدام و مصادره اموال است .</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هرگونه اقدام عملیاتی برخلاف امنیت کشور یا منافع ملی چنانچه فساد فی الارض نباشد مستوجب حبس تعزیری درجه یک است.</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تبصره 1- کلیه جرایم موضوع این قانون با رعایت ماده (144) قانون مجازات اسلامی خواهد بود.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تبصره 2- دولت آمریکا و رژیم صهیونیستی از منظر این قانون و سایر قوانین، متخاصم محسوب می شوند.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در سایر موارد مرجع تشخیص دولت ها و رژیم ها و گروه های متخاصم و همچنین هرگونه رفع تخاصم شورای عالی امنیت ملی است.</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همچنین نمایندگان ماده 2 این طرح را جهت تامین نظر شورای نگهبان با 234 رأی موافق، بدون رأی مخالف و 5 رأی ممتنع از مجموع 266 نماینده حاضر در جلسه اصلاح کردند.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در جزئیات ماده 2 اصلاحی آمده است: هرگونه اقدام امنیتی، نظامی، اقتصادی، مالی، فناورانه، و یا هرگونه مساعدت مستقیم و غیرمستقیم در صورتی که منجر به تقویت، تحکیم یا مشروعیت بخشی به رژیم صهیونیستی شود مستوجب مجازات اعدام و مصادره اموال خواهد شد و در غیر اینصورت مرتکبین با توجه به نتایج زیانبار جرم به حبس تعزیری درجه (2) تا (4) محکوم می شوند.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همچنین نمایندگان ماده 3 این طرح را جهت تامین نظر شورای نگهبان با 239 رأی موافق، 2 رأی مخالف و 6 رأی ممتنع از مجموع 268 نماینده حاضر در جلسه اصلاح کردند.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در جزئیات ماده 3 اصلاحی آمده است: هر گونه همکاری و مساعدت در انجام موارد زیر به قصد همکاری با رژیم صهیونیستی و یا دول متخاصم یا سایر رژیم ها و گروه های متخاصم مستوجب مجازات اعدام و مصادره اموال می باشد :</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الف - ساخت، متصل کردن قطعات (مونتاژ) ، تأمین، انتقال، هر نوع معامله، حمل، نگهداری، وارد نمودن به کشور، بکارگیری و یا هرگونه بهره برداری از هرگونه سلاح گرم، سرد و یا غیرمتعارف از جمله شیمیایی، میکروبی، هسته ای ، اعم از سنتی و نوین به هر نحو که قابلیت کشتار، تخریب یا ایجاد رعب و وحشت داشته باشد یا اجزا و قطعات آن ها.</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 xml:space="preserve">ب- ساخت، متصل کردن قطعات، مونتاژ وارد نمودن به کشور، به کارگیری و یا هرگونه بهره برداری از به کارگیری و یا هرگونه بهره برداری از ریزپرنده ها </w:t>
            </w:r>
            <w:r w:rsidRPr="00C2405E">
              <w:rPr>
                <w:rFonts w:ascii="Cambria" w:hAnsi="Cambria" w:cs="Cambria" w:hint="cs"/>
                <w:b w:val="0"/>
                <w:bCs w:val="0"/>
                <w:sz w:val="23"/>
                <w:szCs w:val="23"/>
                <w:rtl/>
              </w:rPr>
              <w:t> </w:t>
            </w:r>
            <w:r w:rsidRPr="00C2405E">
              <w:rPr>
                <w:rFonts w:cs="B Nazanin" w:hint="cs"/>
                <w:b w:val="0"/>
                <w:bCs w:val="0"/>
                <w:sz w:val="23"/>
                <w:szCs w:val="23"/>
                <w:rtl/>
              </w:rPr>
              <w:t>از</w:t>
            </w:r>
            <w:r w:rsidRPr="00C2405E">
              <w:rPr>
                <w:rFonts w:cs="B Nazanin"/>
                <w:b w:val="0"/>
                <w:bCs w:val="0"/>
                <w:sz w:val="23"/>
                <w:szCs w:val="23"/>
                <w:rtl/>
              </w:rPr>
              <w:t xml:space="preserve"> </w:t>
            </w:r>
            <w:r w:rsidRPr="00C2405E">
              <w:rPr>
                <w:rFonts w:cs="B Nazanin" w:hint="cs"/>
                <w:b w:val="0"/>
                <w:bCs w:val="0"/>
                <w:sz w:val="23"/>
                <w:szCs w:val="23"/>
                <w:rtl/>
              </w:rPr>
              <w:t>جمله</w:t>
            </w:r>
            <w:r w:rsidRPr="00C2405E">
              <w:rPr>
                <w:rFonts w:cs="B Nazanin"/>
                <w:b w:val="0"/>
                <w:bCs w:val="0"/>
                <w:sz w:val="23"/>
                <w:szCs w:val="23"/>
                <w:rtl/>
              </w:rPr>
              <w:t xml:space="preserve"> </w:t>
            </w:r>
            <w:r w:rsidRPr="00C2405E">
              <w:rPr>
                <w:rFonts w:cs="B Nazanin" w:hint="cs"/>
                <w:b w:val="0"/>
                <w:bCs w:val="0"/>
                <w:sz w:val="23"/>
                <w:szCs w:val="23"/>
                <w:rtl/>
              </w:rPr>
              <w:t>پهپادهای</w:t>
            </w:r>
            <w:r w:rsidRPr="00C2405E">
              <w:rPr>
                <w:rFonts w:cs="B Nazanin"/>
                <w:b w:val="0"/>
                <w:bCs w:val="0"/>
                <w:sz w:val="23"/>
                <w:szCs w:val="23"/>
                <w:rtl/>
              </w:rPr>
              <w:t xml:space="preserve"> </w:t>
            </w:r>
            <w:r w:rsidRPr="00C2405E">
              <w:rPr>
                <w:rFonts w:cs="B Nazanin" w:hint="cs"/>
                <w:b w:val="0"/>
                <w:bCs w:val="0"/>
                <w:sz w:val="23"/>
                <w:szCs w:val="23"/>
                <w:rtl/>
              </w:rPr>
              <w:t>کوچک</w:t>
            </w:r>
            <w:r w:rsidRPr="00C2405E">
              <w:rPr>
                <w:rFonts w:cs="B Nazanin"/>
                <w:b w:val="0"/>
                <w:bCs w:val="0"/>
                <w:sz w:val="23"/>
                <w:szCs w:val="23"/>
                <w:rtl/>
              </w:rPr>
              <w:t xml:space="preserve"> </w:t>
            </w:r>
            <w:r w:rsidRPr="00C2405E">
              <w:rPr>
                <w:rFonts w:cs="B Nazanin" w:hint="cs"/>
                <w:b w:val="0"/>
                <w:bCs w:val="0"/>
                <w:sz w:val="23"/>
                <w:szCs w:val="23"/>
                <w:rtl/>
              </w:rPr>
              <w:t>و</w:t>
            </w:r>
            <w:r w:rsidRPr="00C2405E">
              <w:rPr>
                <w:rFonts w:cs="B Nazanin"/>
                <w:b w:val="0"/>
                <w:bCs w:val="0"/>
                <w:sz w:val="23"/>
                <w:szCs w:val="23"/>
                <w:rtl/>
              </w:rPr>
              <w:t xml:space="preserve"> </w:t>
            </w:r>
            <w:r w:rsidRPr="00C2405E">
              <w:rPr>
                <w:rFonts w:cs="B Nazanin" w:hint="cs"/>
                <w:b w:val="0"/>
                <w:bCs w:val="0"/>
                <w:sz w:val="23"/>
                <w:szCs w:val="23"/>
                <w:rtl/>
              </w:rPr>
              <w:t>کوادکوپترها</w:t>
            </w:r>
            <w:r w:rsidRPr="00C2405E">
              <w:rPr>
                <w:rFonts w:cs="B Nazanin"/>
                <w:b w:val="0"/>
                <w:bCs w:val="0"/>
                <w:sz w:val="23"/>
                <w:szCs w:val="23"/>
                <w:rtl/>
              </w:rPr>
              <w:t xml:space="preserve"> (</w:t>
            </w:r>
            <w:r w:rsidRPr="00C2405E">
              <w:rPr>
                <w:rFonts w:cs="B Nazanin" w:hint="cs"/>
                <w:b w:val="0"/>
                <w:bCs w:val="0"/>
                <w:sz w:val="23"/>
                <w:szCs w:val="23"/>
                <w:rtl/>
              </w:rPr>
              <w:t>،</w:t>
            </w:r>
            <w:r w:rsidRPr="00C2405E">
              <w:rPr>
                <w:rFonts w:cs="B Nazanin"/>
                <w:b w:val="0"/>
                <w:bCs w:val="0"/>
                <w:sz w:val="23"/>
                <w:szCs w:val="23"/>
                <w:rtl/>
              </w:rPr>
              <w:t xml:space="preserve"> </w:t>
            </w:r>
            <w:r w:rsidRPr="00C2405E">
              <w:rPr>
                <w:rFonts w:cs="B Nazanin" w:hint="cs"/>
                <w:b w:val="0"/>
                <w:bCs w:val="0"/>
                <w:sz w:val="23"/>
                <w:szCs w:val="23"/>
                <w:rtl/>
              </w:rPr>
              <w:t>پهپادها</w:t>
            </w:r>
            <w:r w:rsidRPr="00C2405E">
              <w:rPr>
                <w:rFonts w:cs="B Nazanin"/>
                <w:b w:val="0"/>
                <w:bCs w:val="0"/>
                <w:sz w:val="23"/>
                <w:szCs w:val="23"/>
                <w:rtl/>
              </w:rPr>
              <w:t xml:space="preserve"> </w:t>
            </w:r>
            <w:r w:rsidRPr="00C2405E">
              <w:rPr>
                <w:rFonts w:cs="B Nazanin" w:hint="cs"/>
                <w:b w:val="0"/>
                <w:bCs w:val="0"/>
                <w:sz w:val="23"/>
                <w:szCs w:val="23"/>
                <w:rtl/>
              </w:rPr>
              <w:t>یا</w:t>
            </w:r>
            <w:r w:rsidRPr="00C2405E">
              <w:rPr>
                <w:rFonts w:cs="B Nazanin"/>
                <w:b w:val="0"/>
                <w:bCs w:val="0"/>
                <w:sz w:val="23"/>
                <w:szCs w:val="23"/>
                <w:rtl/>
              </w:rPr>
              <w:t xml:space="preserve"> </w:t>
            </w:r>
            <w:r w:rsidRPr="00C2405E">
              <w:rPr>
                <w:rFonts w:cs="B Nazanin" w:hint="cs"/>
                <w:b w:val="0"/>
                <w:bCs w:val="0"/>
                <w:sz w:val="23"/>
                <w:szCs w:val="23"/>
                <w:rtl/>
              </w:rPr>
              <w:t>هوشمان</w:t>
            </w:r>
            <w:r w:rsidRPr="00C2405E">
              <w:rPr>
                <w:rFonts w:cs="B Nazanin"/>
                <w:b w:val="0"/>
                <w:bCs w:val="0"/>
                <w:sz w:val="23"/>
                <w:szCs w:val="23"/>
                <w:rtl/>
              </w:rPr>
              <w:t xml:space="preserve"> </w:t>
            </w:r>
            <w:r w:rsidRPr="00C2405E">
              <w:rPr>
                <w:rFonts w:cs="B Nazanin" w:hint="cs"/>
                <w:b w:val="0"/>
                <w:bCs w:val="0"/>
                <w:sz w:val="23"/>
                <w:szCs w:val="23"/>
                <w:rtl/>
              </w:rPr>
              <w:t>یا</w:t>
            </w:r>
            <w:r w:rsidRPr="00C2405E">
              <w:rPr>
                <w:rFonts w:cs="B Nazanin"/>
                <w:b w:val="0"/>
                <w:bCs w:val="0"/>
                <w:sz w:val="23"/>
                <w:szCs w:val="23"/>
                <w:rtl/>
              </w:rPr>
              <w:t xml:space="preserve"> </w:t>
            </w:r>
            <w:r w:rsidRPr="00C2405E">
              <w:rPr>
                <w:rFonts w:cs="B Nazanin" w:hint="cs"/>
                <w:b w:val="0"/>
                <w:bCs w:val="0"/>
                <w:sz w:val="23"/>
                <w:szCs w:val="23"/>
                <w:rtl/>
              </w:rPr>
              <w:t>ربات</w:t>
            </w:r>
            <w:r w:rsidRPr="00C2405E">
              <w:rPr>
                <w:rFonts w:cs="B Nazanin"/>
                <w:b w:val="0"/>
                <w:bCs w:val="0"/>
                <w:sz w:val="23"/>
                <w:szCs w:val="23"/>
                <w:rtl/>
              </w:rPr>
              <w:t xml:space="preserve"> </w:t>
            </w:r>
            <w:r w:rsidRPr="00C2405E">
              <w:rPr>
                <w:rFonts w:cs="B Nazanin" w:hint="cs"/>
                <w:b w:val="0"/>
                <w:bCs w:val="0"/>
                <w:sz w:val="23"/>
                <w:szCs w:val="23"/>
                <w:rtl/>
              </w:rPr>
              <w:t>ها</w:t>
            </w:r>
            <w:r w:rsidRPr="00C2405E">
              <w:rPr>
                <w:rFonts w:cs="B Nazanin"/>
                <w:b w:val="0"/>
                <w:bCs w:val="0"/>
                <w:sz w:val="23"/>
                <w:szCs w:val="23"/>
                <w:rtl/>
              </w:rPr>
              <w:t xml:space="preserve"> </w:t>
            </w:r>
            <w:r w:rsidRPr="00C2405E">
              <w:rPr>
                <w:rFonts w:cs="B Nazanin" w:hint="cs"/>
                <w:b w:val="0"/>
                <w:bCs w:val="0"/>
                <w:sz w:val="23"/>
                <w:szCs w:val="23"/>
                <w:rtl/>
              </w:rPr>
              <w:t>یا</w:t>
            </w:r>
            <w:r w:rsidRPr="00C2405E">
              <w:rPr>
                <w:rFonts w:cs="B Nazanin"/>
                <w:b w:val="0"/>
                <w:bCs w:val="0"/>
                <w:sz w:val="23"/>
                <w:szCs w:val="23"/>
                <w:rtl/>
              </w:rPr>
              <w:t xml:space="preserve"> </w:t>
            </w:r>
            <w:r w:rsidRPr="00C2405E">
              <w:rPr>
                <w:rFonts w:cs="B Nazanin" w:hint="cs"/>
                <w:b w:val="0"/>
                <w:bCs w:val="0"/>
                <w:sz w:val="23"/>
                <w:szCs w:val="23"/>
                <w:rtl/>
              </w:rPr>
              <w:t>اجزا</w:t>
            </w:r>
            <w:r w:rsidRPr="00C2405E">
              <w:rPr>
                <w:rFonts w:cs="B Nazanin"/>
                <w:b w:val="0"/>
                <w:bCs w:val="0"/>
                <w:sz w:val="23"/>
                <w:szCs w:val="23"/>
                <w:rtl/>
              </w:rPr>
              <w:t xml:space="preserve"> </w:t>
            </w:r>
            <w:r w:rsidRPr="00C2405E">
              <w:rPr>
                <w:rFonts w:cs="B Nazanin" w:hint="cs"/>
                <w:b w:val="0"/>
                <w:bCs w:val="0"/>
                <w:sz w:val="23"/>
                <w:szCs w:val="23"/>
                <w:rtl/>
              </w:rPr>
              <w:t>و</w:t>
            </w:r>
            <w:r w:rsidRPr="00C2405E">
              <w:rPr>
                <w:rFonts w:cs="B Nazanin"/>
                <w:b w:val="0"/>
                <w:bCs w:val="0"/>
                <w:sz w:val="23"/>
                <w:szCs w:val="23"/>
                <w:rtl/>
              </w:rPr>
              <w:t xml:space="preserve"> </w:t>
            </w:r>
            <w:r w:rsidRPr="00C2405E">
              <w:rPr>
                <w:rFonts w:cs="B Nazanin" w:hint="cs"/>
                <w:b w:val="0"/>
                <w:bCs w:val="0"/>
                <w:sz w:val="23"/>
                <w:szCs w:val="23"/>
                <w:rtl/>
              </w:rPr>
              <w:t>قطعات</w:t>
            </w:r>
            <w:r w:rsidRPr="00C2405E">
              <w:rPr>
                <w:rFonts w:cs="B Nazanin"/>
                <w:b w:val="0"/>
                <w:bCs w:val="0"/>
                <w:sz w:val="23"/>
                <w:szCs w:val="23"/>
                <w:rtl/>
              </w:rPr>
              <w:t xml:space="preserve"> </w:t>
            </w:r>
            <w:r w:rsidRPr="00C2405E">
              <w:rPr>
                <w:rFonts w:cs="B Nazanin" w:hint="cs"/>
                <w:b w:val="0"/>
                <w:bCs w:val="0"/>
                <w:sz w:val="23"/>
                <w:szCs w:val="23"/>
                <w:rtl/>
              </w:rPr>
              <w:t>آنها</w:t>
            </w:r>
            <w:r w:rsidRPr="00C2405E">
              <w:rPr>
                <w:rFonts w:cs="B Nazanin"/>
                <w:b w:val="0"/>
                <w:bCs w:val="0"/>
                <w:sz w:val="23"/>
                <w:szCs w:val="23"/>
                <w:rtl/>
              </w:rPr>
              <w:t xml:space="preserve"> </w:t>
            </w:r>
            <w:r w:rsidRPr="00C2405E">
              <w:rPr>
                <w:rFonts w:cs="B Nazanin" w:hint="cs"/>
                <w:b w:val="0"/>
                <w:bCs w:val="0"/>
                <w:sz w:val="23"/>
                <w:szCs w:val="23"/>
                <w:rtl/>
              </w:rPr>
              <w:t>با</w:t>
            </w:r>
            <w:r w:rsidRPr="00C2405E">
              <w:rPr>
                <w:rFonts w:cs="B Nazanin"/>
                <w:b w:val="0"/>
                <w:bCs w:val="0"/>
                <w:sz w:val="23"/>
                <w:szCs w:val="23"/>
                <w:rtl/>
              </w:rPr>
              <w:t xml:space="preserve"> </w:t>
            </w:r>
            <w:r w:rsidRPr="00C2405E">
              <w:rPr>
                <w:rFonts w:cs="B Nazanin" w:hint="cs"/>
                <w:b w:val="0"/>
                <w:bCs w:val="0"/>
                <w:sz w:val="23"/>
                <w:szCs w:val="23"/>
                <w:rtl/>
              </w:rPr>
              <w:t>کاربری</w:t>
            </w:r>
            <w:r w:rsidRPr="00C2405E">
              <w:rPr>
                <w:rFonts w:cs="B Nazanin"/>
                <w:b w:val="0"/>
                <w:bCs w:val="0"/>
                <w:sz w:val="23"/>
                <w:szCs w:val="23"/>
                <w:rtl/>
              </w:rPr>
              <w:t xml:space="preserve"> </w:t>
            </w:r>
            <w:r w:rsidRPr="00C2405E">
              <w:rPr>
                <w:rFonts w:cs="B Nazanin" w:hint="cs"/>
                <w:b w:val="0"/>
                <w:bCs w:val="0"/>
                <w:sz w:val="23"/>
                <w:szCs w:val="23"/>
                <w:rtl/>
              </w:rPr>
              <w:t>نظامی،</w:t>
            </w:r>
            <w:r w:rsidRPr="00C2405E">
              <w:rPr>
                <w:rFonts w:cs="B Nazanin"/>
                <w:b w:val="0"/>
                <w:bCs w:val="0"/>
                <w:sz w:val="23"/>
                <w:szCs w:val="23"/>
                <w:rtl/>
              </w:rPr>
              <w:t xml:space="preserve"> </w:t>
            </w:r>
            <w:r w:rsidRPr="00C2405E">
              <w:rPr>
                <w:rFonts w:cs="B Nazanin" w:hint="cs"/>
                <w:b w:val="0"/>
                <w:bCs w:val="0"/>
                <w:sz w:val="23"/>
                <w:szCs w:val="23"/>
                <w:rtl/>
              </w:rPr>
              <w:t>جاسوسی،</w:t>
            </w:r>
            <w:r w:rsidRPr="00C2405E">
              <w:rPr>
                <w:rFonts w:cs="B Nazanin"/>
                <w:b w:val="0"/>
                <w:bCs w:val="0"/>
                <w:sz w:val="23"/>
                <w:szCs w:val="23"/>
                <w:rtl/>
              </w:rPr>
              <w:t xml:space="preserve"> </w:t>
            </w:r>
            <w:r w:rsidRPr="00C2405E">
              <w:rPr>
                <w:rFonts w:cs="B Nazanin" w:hint="cs"/>
                <w:b w:val="0"/>
                <w:bCs w:val="0"/>
                <w:sz w:val="23"/>
                <w:szCs w:val="23"/>
                <w:rtl/>
              </w:rPr>
              <w:t>تخریبی،</w:t>
            </w:r>
            <w:r w:rsidRPr="00C2405E">
              <w:rPr>
                <w:rFonts w:cs="B Nazanin"/>
                <w:b w:val="0"/>
                <w:bCs w:val="0"/>
                <w:sz w:val="23"/>
                <w:szCs w:val="23"/>
                <w:rtl/>
              </w:rPr>
              <w:t xml:space="preserve"> </w:t>
            </w:r>
            <w:r w:rsidRPr="00C2405E">
              <w:rPr>
                <w:rFonts w:cs="B Nazanin" w:hint="cs"/>
                <w:b w:val="0"/>
                <w:bCs w:val="0"/>
                <w:sz w:val="23"/>
                <w:szCs w:val="23"/>
                <w:rtl/>
              </w:rPr>
              <w:t>ترور</w:t>
            </w:r>
            <w:r w:rsidRPr="00C2405E">
              <w:rPr>
                <w:rFonts w:cs="B Nazanin"/>
                <w:b w:val="0"/>
                <w:bCs w:val="0"/>
                <w:sz w:val="23"/>
                <w:szCs w:val="23"/>
                <w:rtl/>
              </w:rPr>
              <w:t xml:space="preserve"> </w:t>
            </w:r>
            <w:r w:rsidRPr="00C2405E">
              <w:rPr>
                <w:rFonts w:cs="B Nazanin" w:hint="cs"/>
                <w:b w:val="0"/>
                <w:bCs w:val="0"/>
                <w:sz w:val="23"/>
                <w:szCs w:val="23"/>
                <w:rtl/>
              </w:rPr>
              <w:t>یا</w:t>
            </w:r>
            <w:r w:rsidRPr="00C2405E">
              <w:rPr>
                <w:rFonts w:cs="B Nazanin"/>
                <w:b w:val="0"/>
                <w:bCs w:val="0"/>
                <w:sz w:val="23"/>
                <w:szCs w:val="23"/>
                <w:rtl/>
              </w:rPr>
              <w:t xml:space="preserve"> </w:t>
            </w:r>
            <w:r w:rsidRPr="00C2405E">
              <w:rPr>
                <w:rFonts w:cs="B Nazanin" w:hint="cs"/>
                <w:b w:val="0"/>
                <w:bCs w:val="0"/>
                <w:sz w:val="23"/>
                <w:szCs w:val="23"/>
                <w:rtl/>
              </w:rPr>
              <w:t>اخلالگرانه</w:t>
            </w:r>
            <w:r w:rsidRPr="00C2405E">
              <w:rPr>
                <w:rFonts w:cs="B Nazanin"/>
                <w:b w:val="0"/>
                <w:bCs w:val="0"/>
                <w:sz w:val="23"/>
                <w:szCs w:val="23"/>
                <w:rtl/>
              </w:rPr>
              <w:t xml:space="preserve"> </w:t>
            </w:r>
            <w:r w:rsidRPr="00C2405E">
              <w:rPr>
                <w:rFonts w:cs="B Nazanin" w:hint="cs"/>
                <w:b w:val="0"/>
                <w:bCs w:val="0"/>
                <w:sz w:val="23"/>
                <w:szCs w:val="23"/>
                <w:rtl/>
              </w:rPr>
              <w:t>در</w:t>
            </w:r>
            <w:r w:rsidRPr="00C2405E">
              <w:rPr>
                <w:rFonts w:cs="B Nazanin"/>
                <w:b w:val="0"/>
                <w:bCs w:val="0"/>
                <w:sz w:val="23"/>
                <w:szCs w:val="23"/>
                <w:rtl/>
              </w:rPr>
              <w:t xml:space="preserve"> </w:t>
            </w:r>
            <w:r w:rsidRPr="00C2405E">
              <w:rPr>
                <w:rFonts w:cs="B Nazanin" w:hint="cs"/>
                <w:b w:val="0"/>
                <w:bCs w:val="0"/>
                <w:sz w:val="23"/>
                <w:szCs w:val="23"/>
                <w:rtl/>
              </w:rPr>
              <w:t>سامانه</w:t>
            </w:r>
            <w:r w:rsidRPr="00C2405E">
              <w:rPr>
                <w:rFonts w:cs="B Nazanin"/>
                <w:b w:val="0"/>
                <w:bCs w:val="0"/>
                <w:sz w:val="23"/>
                <w:szCs w:val="23"/>
                <w:rtl/>
              </w:rPr>
              <w:t xml:space="preserve"> </w:t>
            </w:r>
            <w:r w:rsidRPr="00C2405E">
              <w:rPr>
                <w:rFonts w:cs="B Nazanin" w:hint="cs"/>
                <w:b w:val="0"/>
                <w:bCs w:val="0"/>
                <w:sz w:val="23"/>
                <w:szCs w:val="23"/>
                <w:rtl/>
              </w:rPr>
              <w:t>های</w:t>
            </w:r>
            <w:r w:rsidRPr="00C2405E">
              <w:rPr>
                <w:rFonts w:cs="B Nazanin"/>
                <w:b w:val="0"/>
                <w:bCs w:val="0"/>
                <w:sz w:val="23"/>
                <w:szCs w:val="23"/>
                <w:rtl/>
              </w:rPr>
              <w:t xml:space="preserve"> </w:t>
            </w:r>
            <w:r w:rsidRPr="00C2405E">
              <w:rPr>
                <w:rFonts w:cs="B Nazanin" w:hint="cs"/>
                <w:b w:val="0"/>
                <w:bCs w:val="0"/>
                <w:sz w:val="23"/>
                <w:szCs w:val="23"/>
                <w:rtl/>
              </w:rPr>
              <w:t>حیاتی</w:t>
            </w:r>
            <w:r w:rsidRPr="00C2405E">
              <w:rPr>
                <w:rFonts w:cs="B Nazanin"/>
                <w:b w:val="0"/>
                <w:bCs w:val="0"/>
                <w:sz w:val="23"/>
                <w:szCs w:val="23"/>
                <w:rtl/>
              </w:rPr>
              <w:t xml:space="preserve"> </w:t>
            </w:r>
            <w:r w:rsidRPr="00C2405E">
              <w:rPr>
                <w:rFonts w:cs="B Nazanin" w:hint="cs"/>
                <w:b w:val="0"/>
                <w:bCs w:val="0"/>
                <w:sz w:val="23"/>
                <w:szCs w:val="23"/>
                <w:rtl/>
              </w:rPr>
              <w:t>و</w:t>
            </w:r>
            <w:r w:rsidRPr="00C2405E">
              <w:rPr>
                <w:rFonts w:cs="B Nazanin"/>
                <w:b w:val="0"/>
                <w:bCs w:val="0"/>
                <w:sz w:val="23"/>
                <w:szCs w:val="23"/>
                <w:rtl/>
              </w:rPr>
              <w:t xml:space="preserve"> </w:t>
            </w:r>
            <w:r w:rsidRPr="00C2405E">
              <w:rPr>
                <w:rFonts w:cs="B Nazanin" w:hint="cs"/>
                <w:b w:val="0"/>
                <w:bCs w:val="0"/>
                <w:sz w:val="23"/>
                <w:szCs w:val="23"/>
                <w:rtl/>
              </w:rPr>
              <w:t>زیرساخت</w:t>
            </w:r>
            <w:r w:rsidRPr="00C2405E">
              <w:rPr>
                <w:rFonts w:cs="B Nazanin"/>
                <w:b w:val="0"/>
                <w:bCs w:val="0"/>
                <w:sz w:val="23"/>
                <w:szCs w:val="23"/>
                <w:rtl/>
              </w:rPr>
              <w:t xml:space="preserve"> </w:t>
            </w:r>
            <w:r w:rsidRPr="00C2405E">
              <w:rPr>
                <w:rFonts w:cs="B Nazanin" w:hint="cs"/>
                <w:b w:val="0"/>
                <w:bCs w:val="0"/>
                <w:sz w:val="23"/>
                <w:szCs w:val="23"/>
                <w:rtl/>
              </w:rPr>
              <w:t>های</w:t>
            </w:r>
            <w:r w:rsidRPr="00C2405E">
              <w:rPr>
                <w:rFonts w:cs="B Nazanin"/>
                <w:b w:val="0"/>
                <w:bCs w:val="0"/>
                <w:sz w:val="23"/>
                <w:szCs w:val="23"/>
                <w:rtl/>
              </w:rPr>
              <w:t xml:space="preserve"> </w:t>
            </w:r>
            <w:r w:rsidRPr="00C2405E">
              <w:rPr>
                <w:rFonts w:cs="B Nazanin" w:hint="cs"/>
                <w:b w:val="0"/>
                <w:bCs w:val="0"/>
                <w:sz w:val="23"/>
                <w:szCs w:val="23"/>
                <w:rtl/>
              </w:rPr>
              <w:t>کشور</w:t>
            </w:r>
            <w:r w:rsidRPr="00C2405E">
              <w:rPr>
                <w:rFonts w:cs="B Nazanin"/>
                <w:b w:val="0"/>
                <w:bCs w:val="0"/>
                <w:sz w:val="23"/>
                <w:szCs w:val="23"/>
                <w:rtl/>
              </w:rPr>
              <w:t>.</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پ - هرگونه جنگ رایانکی یا سایبری (حملات رایانکی یا سایبری، اخلال در شبکه های ارتباطی، سامانه های اطلاعاتی یا زیرساخت های حیاتی کشور و خرابکاری در تأسیسات یا اماکن عمومی یا خصوصی</w:t>
            </w:r>
          </w:p>
          <w:p w:rsidR="00C2405E" w:rsidRDefault="00C2405E" w:rsidP="00C2405E">
            <w:pPr>
              <w:ind w:left="136" w:right="30"/>
              <w:jc w:val="both"/>
              <w:rPr>
                <w:rFonts w:cs="B Nazanin"/>
                <w:b w:val="0"/>
                <w:bCs w:val="0"/>
                <w:sz w:val="23"/>
                <w:szCs w:val="23"/>
              </w:rPr>
            </w:pPr>
            <w:r w:rsidRPr="00C2405E">
              <w:rPr>
                <w:rFonts w:cs="B Nazanin"/>
                <w:b w:val="0"/>
                <w:bCs w:val="0"/>
                <w:sz w:val="23"/>
                <w:szCs w:val="23"/>
                <w:rtl/>
              </w:rPr>
              <w:t xml:space="preserve">تبصره 1- هرگونه دریافت وجه یا مال نظیر ملک، خودرو، طلا، ارز و هر نوع دارایی رمزنگاری شده از جاسوسان یا وابستگان به سرویس های اطلاعاتی با علم به وابستگی آن ها، در صورتی که منجر به انجام اقدامات موضوع این ماده و مواد (1) و (2) این قانون شده باشد ، حسب مورد به </w:t>
            </w:r>
          </w:p>
          <w:p w:rsidR="00C2405E" w:rsidRDefault="00C2405E" w:rsidP="00C2405E">
            <w:pPr>
              <w:ind w:left="136" w:right="30"/>
              <w:jc w:val="both"/>
              <w:rPr>
                <w:rFonts w:cs="B Nazanin"/>
                <w:b w:val="0"/>
                <w:bCs w:val="0"/>
                <w:sz w:val="23"/>
                <w:szCs w:val="23"/>
              </w:rPr>
            </w:pPr>
          </w:p>
          <w:p w:rsidR="00C2405E" w:rsidRDefault="00C2405E" w:rsidP="00C2405E">
            <w:pPr>
              <w:ind w:left="136" w:right="30"/>
              <w:jc w:val="both"/>
              <w:rPr>
                <w:rFonts w:cs="B Nazanin"/>
                <w:b w:val="0"/>
                <w:bCs w:val="0"/>
                <w:sz w:val="23"/>
                <w:szCs w:val="23"/>
              </w:rPr>
            </w:pPr>
          </w:p>
          <w:p w:rsidR="00C2405E" w:rsidRDefault="00C2405E" w:rsidP="00C2405E">
            <w:pPr>
              <w:ind w:left="136" w:right="30"/>
              <w:jc w:val="both"/>
              <w:rPr>
                <w:rFonts w:cs="B Nazanin"/>
                <w:b w:val="0"/>
                <w:bCs w:val="0"/>
                <w:sz w:val="23"/>
                <w:szCs w:val="23"/>
              </w:rPr>
            </w:pPr>
          </w:p>
          <w:p w:rsidR="00C2405E" w:rsidRDefault="00C2405E" w:rsidP="00C2405E">
            <w:pPr>
              <w:ind w:left="136" w:right="30"/>
              <w:jc w:val="both"/>
              <w:rPr>
                <w:rFonts w:cs="B Nazanin"/>
                <w:b w:val="0"/>
                <w:bCs w:val="0"/>
                <w:sz w:val="23"/>
                <w:szCs w:val="23"/>
              </w:rPr>
            </w:pP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مجازات مقرر در مواد مذکور محکوم می شود و چنانچه مرتکب به دلیلی خارج از اراده موفق به اقدام نشود به مجازات حبس تعزیری در جه (4) و چنانچه از ابتدا قصد انجام نداشته یا بعداً منصرف شده باشد به جزای نقدی معادل وجه دریافتی محکوم می شود.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تبصره 2- موارد مندرج در این ماده چنانچه به قصد همکاری ، تقویت ، تحکیم یا مشروعیت بخشی به رژیم صهیونیستی یا دول متخاصم یا سایر رژیم ها و گروه های متخاصم نباشد، مشمول قوانین مربوط است.</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همچنین نمایندگان ماده 4 این طرح را جهت تامین نظر شورای نگهبان با 244 رأی موافق، یک رأی مخالف و 5 رأی ممتنع از مجموع 265 نماینده حاضر در جلسه اصلاح کردند.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 xml:space="preserve">در جزئیات ماده 4 اصلاحی آمده است: در ماده (4) عبارت «ایجاد تفرقه یا خدشه به» به عبارت </w:t>
            </w:r>
            <w:r w:rsidRPr="00C2405E">
              <w:rPr>
                <w:rFonts w:ascii="Cambria" w:hAnsi="Cambria" w:cs="Cambria" w:hint="cs"/>
                <w:b w:val="0"/>
                <w:bCs w:val="0"/>
                <w:sz w:val="23"/>
                <w:szCs w:val="23"/>
                <w:rtl/>
              </w:rPr>
              <w:t> </w:t>
            </w:r>
            <w:r w:rsidRPr="00C2405E">
              <w:rPr>
                <w:rFonts w:cs="B Nazanin" w:hint="cs"/>
                <w:b w:val="0"/>
                <w:bCs w:val="0"/>
                <w:sz w:val="23"/>
                <w:szCs w:val="23"/>
                <w:rtl/>
              </w:rPr>
              <w:t>«و</w:t>
            </w:r>
            <w:r w:rsidRPr="00C2405E">
              <w:rPr>
                <w:rFonts w:cs="B Nazanin"/>
                <w:b w:val="0"/>
                <w:bCs w:val="0"/>
                <w:sz w:val="23"/>
                <w:szCs w:val="23"/>
                <w:rtl/>
              </w:rPr>
              <w:t xml:space="preserve"> </w:t>
            </w:r>
            <w:r w:rsidRPr="00C2405E">
              <w:rPr>
                <w:rFonts w:cs="B Nazanin" w:hint="cs"/>
                <w:b w:val="0"/>
                <w:bCs w:val="0"/>
                <w:sz w:val="23"/>
                <w:szCs w:val="23"/>
                <w:rtl/>
              </w:rPr>
              <w:t>یا</w:t>
            </w:r>
            <w:r w:rsidRPr="00C2405E">
              <w:rPr>
                <w:rFonts w:cs="B Nazanin"/>
                <w:b w:val="0"/>
                <w:bCs w:val="0"/>
                <w:sz w:val="23"/>
                <w:szCs w:val="23"/>
                <w:rtl/>
              </w:rPr>
              <w:t xml:space="preserve"> برخلاف» اصلاح و عبارت «همچنین ارسال فیلم یا تصاویر به شبکه های معاند یا بیگانه که در صورت انتشار آن نوعاً موجب تضعیف روحیه عمومی، ایجاد تفرقه یا خدشه به امنیت ملی باشد مستوجب مجازات حبس تعزیری درجه پنج و انفصال دائم از خدمات دولتی و عمومی بوده و ر اهپیمایی و تجمعات غیر قانونی در زمان جنگ مستوجب حبس تعزیری درجه چهار خواهد بود» به عبارت » همچنین ارسال فیلم یا تصاویر یا اطلاعات به شبکه های انسان رسانه ها یا صفحات مجازی معاند یا شبکه ها ، انسان رسانه ها یا صفحات مجازی بیگانه در صورتی که برخلاف امنیت ملی باشد ، چنانچه مشمول مجازات شدیدتری نباشد بر اساس نوع اطلاعات و یا تصاویر یا فیلمها مستوجب حبس تعزیری درجه پنج و انفصال دایم از خدمات دولتی و عمومی و نیز راهپیمایی و تجمعات غیرقانونی در زمان جنگ مستوجب حسب تعزیری درجه 4 خواهد بود. اصلاح و یک تبصره به شرح زیر به آن الحاق می شود :</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تبصره- وزارت اطلاعات مکلف است ظرف یک ماه از تاریخ لازم الاجرا شدن این قانون مصادیق شبکه های معاند را تعیین و حداقل هر شش ماه یکبار به روزرسانی نماید.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همچنین ماده 5 این طرح جهت تامین نظر شورای نگهبان با 241 رأی موافق، بدون رأی مخالف و 3 رأی ممتنع از مجموع 268 نماینده حاضر در جلسه اصلاح شد.</w:t>
            </w:r>
          </w:p>
          <w:p w:rsidR="00C2405E" w:rsidRPr="00C2405E" w:rsidRDefault="00C2405E" w:rsidP="00C2405E">
            <w:pPr>
              <w:ind w:left="136" w:right="30"/>
              <w:jc w:val="both"/>
              <w:rPr>
                <w:rFonts w:cs="B Nazanin"/>
                <w:b w:val="0"/>
                <w:bCs w:val="0"/>
                <w:sz w:val="23"/>
                <w:szCs w:val="23"/>
                <w:rtl/>
              </w:rPr>
            </w:pPr>
            <w:r w:rsidRPr="00C2405E">
              <w:rPr>
                <w:rFonts w:cs="B Nazanin"/>
                <w:b w:val="0"/>
                <w:bCs w:val="0"/>
                <w:sz w:val="23"/>
                <w:szCs w:val="23"/>
                <w:rtl/>
              </w:rPr>
              <w:t>در جزئیات ماده 5 اصلاحی آمده است: استفاده، حمل، نگهداری، خرید یا فروش یا وارد کردن ابزارهای الکترونیکی ارتباطی اینترنتی ماهواره ای فاقد مجوز از قبیل استارلینک برای استفاده شخصی ممنوع و مستوجب حبس تعزیری درجه شش و ضبط تجهیزات خواهد بود. تأمین، تولید، توزیع، نصب و راه اندازی و واردات به قصد توزیع ابزارهای مذکور مستوجب حبس تعزیری درجه پنج و نیز انجام کلیه موارد مذکور به قصد مقابله با نظام یا جاسوسی در صورتی که افساد فی الارض یا محاربه نباشد، مستوجب حبس تعزیری درجه چهار خواهد بود .</w:t>
            </w:r>
          </w:p>
          <w:p w:rsidR="00C2405E" w:rsidRDefault="00C2405E" w:rsidP="00C2405E">
            <w:pPr>
              <w:ind w:left="136" w:right="30"/>
              <w:jc w:val="both"/>
              <w:rPr>
                <w:rFonts w:cs="B Nazanin"/>
                <w:b w:val="0"/>
                <w:bCs w:val="0"/>
                <w:sz w:val="23"/>
                <w:szCs w:val="23"/>
              </w:rPr>
            </w:pPr>
            <w:r w:rsidRPr="00C2405E">
              <w:rPr>
                <w:rFonts w:cs="B Nazanin"/>
                <w:b w:val="0"/>
                <w:bCs w:val="0"/>
                <w:sz w:val="23"/>
                <w:szCs w:val="23"/>
                <w:rtl/>
              </w:rPr>
              <w:t>همچنین نمایندگان ماده 6 این طرح را جهت تامین نظر شورای نگهبان با 240 رأی موافق، بدون رأی مخالف و 2 رأی ممتنع از مجموع 268 نماینده حاضر در جلسه اصلاح کردند.</w:t>
            </w:r>
          </w:p>
          <w:p w:rsidR="00C2405E" w:rsidRDefault="00C2405E" w:rsidP="00C2405E">
            <w:pPr>
              <w:ind w:left="136" w:right="30"/>
              <w:jc w:val="both"/>
              <w:rPr>
                <w:rFonts w:cs="B Nazanin"/>
                <w:b w:val="0"/>
                <w:bCs w:val="0"/>
                <w:sz w:val="23"/>
                <w:szCs w:val="23"/>
              </w:rPr>
            </w:pPr>
            <w:r w:rsidRPr="00C2405E">
              <w:rPr>
                <w:rFonts w:cs="B Nazanin"/>
                <w:b w:val="0"/>
                <w:bCs w:val="0"/>
                <w:sz w:val="23"/>
                <w:szCs w:val="23"/>
                <w:rtl/>
              </w:rPr>
              <w:t>در جزئیات ماده 6 اصلاحی آمده است: در ماده ( 6) عبارت «و اعلام» قبل از عبارت «شورای عالی امنیت ملی» اضافه و عبارت «مجازات موضوع این قانون در موارد موضوع این ماده، فارغ از ماهیت کشور یا رژیم یا گروه ذینفع اعم از متخاصم یا غیرمتخاصم، متوجه مرتکب خواهد بود» حذف می شود.</w:t>
            </w:r>
          </w:p>
          <w:p w:rsidR="00C2405E" w:rsidRPr="00C2405E" w:rsidRDefault="00C2405E" w:rsidP="00E83F1E">
            <w:pPr>
              <w:ind w:left="136" w:right="30"/>
              <w:jc w:val="both"/>
              <w:rPr>
                <w:rFonts w:cs="B Nazanin"/>
                <w:b w:val="0"/>
                <w:bCs w:val="0"/>
                <w:sz w:val="23"/>
                <w:szCs w:val="23"/>
                <w:rtl/>
              </w:rPr>
            </w:pPr>
            <w:r w:rsidRPr="00C2405E">
              <w:rPr>
                <w:rFonts w:cs="B Nazanin"/>
                <w:b w:val="0"/>
                <w:bCs w:val="0"/>
                <w:sz w:val="23"/>
                <w:szCs w:val="23"/>
                <w:rtl/>
              </w:rPr>
              <w:t>همچنین نمایندگان ماده 8 این طرح را جهت تامین نظر شورای نگهبان اصلاح کردند.</w:t>
            </w:r>
            <w:r w:rsidR="00E83F1E">
              <w:rPr>
                <w:rFonts w:cs="B Nazanin"/>
                <w:b w:val="0"/>
                <w:bCs w:val="0"/>
                <w:sz w:val="23"/>
                <w:szCs w:val="23"/>
              </w:rPr>
              <w:t xml:space="preserve"> </w:t>
            </w:r>
            <w:r w:rsidRPr="00C2405E">
              <w:rPr>
                <w:rFonts w:cs="B Nazanin"/>
                <w:b w:val="0"/>
                <w:bCs w:val="0"/>
                <w:sz w:val="23"/>
                <w:szCs w:val="23"/>
                <w:rtl/>
              </w:rPr>
              <w:t>در جزئیات ماده 8 اصلاحی آمده است: رسیدگی به جرایم موضوع این قانون با رعایت احکام زیر خواهد بود:</w:t>
            </w:r>
          </w:p>
          <w:p w:rsidR="00C2405E" w:rsidRPr="00C2405E" w:rsidRDefault="00E83F1E" w:rsidP="00C2405E">
            <w:pPr>
              <w:ind w:left="136" w:right="30"/>
              <w:jc w:val="both"/>
              <w:rPr>
                <w:rFonts w:cs="B Nazanin"/>
                <w:b w:val="0"/>
                <w:bCs w:val="0"/>
                <w:sz w:val="23"/>
                <w:szCs w:val="23"/>
                <w:rtl/>
              </w:rPr>
            </w:pPr>
            <w:r>
              <w:rPr>
                <w:rFonts w:cs="B Nazanin"/>
                <w:b w:val="0"/>
                <w:bCs w:val="0"/>
                <w:sz w:val="23"/>
                <w:szCs w:val="23"/>
              </w:rPr>
              <w:t>-1</w:t>
            </w:r>
            <w:r w:rsidR="00C2405E" w:rsidRPr="00C2405E">
              <w:rPr>
                <w:rFonts w:cs="B Nazanin"/>
                <w:b w:val="0"/>
                <w:bCs w:val="0"/>
                <w:sz w:val="23"/>
                <w:szCs w:val="23"/>
                <w:rtl/>
              </w:rPr>
              <w:t xml:space="preserve"> کلیه مواعد قانونی لازم الرعایه بیش از پنج روز مندرج در آیین دادرسی از قبیل ابلاغ و اعتراض در خصوص جرایم موضوع این قانون، پنج روز تعیین می شود.</w:t>
            </w:r>
          </w:p>
          <w:p w:rsidR="00C2405E" w:rsidRPr="00C2405E" w:rsidRDefault="00E83F1E" w:rsidP="00C2405E">
            <w:pPr>
              <w:ind w:left="136" w:right="30"/>
              <w:jc w:val="both"/>
              <w:rPr>
                <w:rFonts w:cs="B Nazanin"/>
                <w:b w:val="0"/>
                <w:bCs w:val="0"/>
                <w:sz w:val="23"/>
                <w:szCs w:val="23"/>
                <w:rtl/>
              </w:rPr>
            </w:pPr>
            <w:r>
              <w:rPr>
                <w:rFonts w:cs="B Nazanin"/>
                <w:b w:val="0"/>
                <w:bCs w:val="0"/>
                <w:sz w:val="23"/>
                <w:szCs w:val="23"/>
              </w:rPr>
              <w:t>-2</w:t>
            </w:r>
            <w:r w:rsidR="00C2405E" w:rsidRPr="00C2405E">
              <w:rPr>
                <w:rFonts w:cs="B Nazanin"/>
                <w:b w:val="0"/>
                <w:bCs w:val="0"/>
                <w:sz w:val="23"/>
                <w:szCs w:val="23"/>
                <w:rtl/>
              </w:rPr>
              <w:t xml:space="preserve"> </w:t>
            </w:r>
            <w:r w:rsidR="00C2405E" w:rsidRPr="00C2405E">
              <w:rPr>
                <w:rFonts w:ascii="Cambria" w:hAnsi="Cambria" w:cs="Cambria" w:hint="cs"/>
                <w:b w:val="0"/>
                <w:bCs w:val="0"/>
                <w:sz w:val="23"/>
                <w:szCs w:val="23"/>
                <w:rtl/>
              </w:rPr>
              <w:t> </w:t>
            </w:r>
            <w:r w:rsidR="00C2405E" w:rsidRPr="00C2405E">
              <w:rPr>
                <w:rFonts w:cs="B Nazanin" w:hint="cs"/>
                <w:b w:val="0"/>
                <w:bCs w:val="0"/>
                <w:sz w:val="23"/>
                <w:szCs w:val="23"/>
                <w:rtl/>
              </w:rPr>
              <w:t>هرگاه</w:t>
            </w:r>
            <w:r w:rsidR="00C2405E" w:rsidRPr="00C2405E">
              <w:rPr>
                <w:rFonts w:cs="B Nazanin"/>
                <w:b w:val="0"/>
                <w:bCs w:val="0"/>
                <w:sz w:val="23"/>
                <w:szCs w:val="23"/>
                <w:rtl/>
              </w:rPr>
              <w:t xml:space="preserve"> </w:t>
            </w:r>
            <w:r w:rsidR="00C2405E" w:rsidRPr="00C2405E">
              <w:rPr>
                <w:rFonts w:cs="B Nazanin" w:hint="cs"/>
                <w:b w:val="0"/>
                <w:bCs w:val="0"/>
                <w:sz w:val="23"/>
                <w:szCs w:val="23"/>
                <w:rtl/>
              </w:rPr>
              <w:t>ضمن</w:t>
            </w:r>
            <w:r w:rsidR="00C2405E" w:rsidRPr="00C2405E">
              <w:rPr>
                <w:rFonts w:cs="B Nazanin"/>
                <w:b w:val="0"/>
                <w:bCs w:val="0"/>
                <w:sz w:val="23"/>
                <w:szCs w:val="23"/>
                <w:rtl/>
              </w:rPr>
              <w:t xml:space="preserve"> </w:t>
            </w:r>
            <w:r w:rsidR="00C2405E" w:rsidRPr="00C2405E">
              <w:rPr>
                <w:rFonts w:cs="B Nazanin" w:hint="cs"/>
                <w:b w:val="0"/>
                <w:bCs w:val="0"/>
                <w:sz w:val="23"/>
                <w:szCs w:val="23"/>
                <w:rtl/>
              </w:rPr>
              <w:t>رسیدگی</w:t>
            </w:r>
            <w:r w:rsidR="00C2405E" w:rsidRPr="00C2405E">
              <w:rPr>
                <w:rFonts w:cs="B Nazanin"/>
                <w:b w:val="0"/>
                <w:bCs w:val="0"/>
                <w:sz w:val="23"/>
                <w:szCs w:val="23"/>
                <w:rtl/>
              </w:rPr>
              <w:t xml:space="preserve"> </w:t>
            </w:r>
            <w:r w:rsidR="00C2405E" w:rsidRPr="00C2405E">
              <w:rPr>
                <w:rFonts w:cs="B Nazanin" w:hint="cs"/>
                <w:b w:val="0"/>
                <w:bCs w:val="0"/>
                <w:sz w:val="23"/>
                <w:szCs w:val="23"/>
                <w:rtl/>
              </w:rPr>
              <w:t>ب</w:t>
            </w:r>
            <w:r w:rsidR="00C2405E" w:rsidRPr="00C2405E">
              <w:rPr>
                <w:rFonts w:cs="B Nazanin"/>
                <w:b w:val="0"/>
                <w:bCs w:val="0"/>
                <w:sz w:val="23"/>
                <w:szCs w:val="23"/>
                <w:rtl/>
              </w:rPr>
              <w:t>ه جرایم موضوع این قانون در دادگاه نقص تحقیقاتی احراز شود دادگاه می تواند رأسا نیز نسبت به تکمیل تحقیقات اقدام نماید.</w:t>
            </w:r>
          </w:p>
          <w:p w:rsidR="00C2405E" w:rsidRPr="00C2405E" w:rsidRDefault="00E83F1E" w:rsidP="00C2405E">
            <w:pPr>
              <w:ind w:left="136" w:right="30"/>
              <w:jc w:val="both"/>
              <w:rPr>
                <w:rFonts w:cs="B Nazanin"/>
                <w:b w:val="0"/>
                <w:bCs w:val="0"/>
                <w:sz w:val="23"/>
                <w:szCs w:val="23"/>
                <w:rtl/>
              </w:rPr>
            </w:pPr>
            <w:r>
              <w:rPr>
                <w:rFonts w:cs="B Nazanin"/>
                <w:b w:val="0"/>
                <w:bCs w:val="0"/>
                <w:sz w:val="23"/>
                <w:szCs w:val="23"/>
              </w:rPr>
              <w:t>-3</w:t>
            </w:r>
            <w:r w:rsidR="00C2405E" w:rsidRPr="00C2405E">
              <w:rPr>
                <w:rFonts w:cs="B Nazanin"/>
                <w:b w:val="0"/>
                <w:bCs w:val="0"/>
                <w:sz w:val="23"/>
                <w:szCs w:val="23"/>
                <w:rtl/>
              </w:rPr>
              <w:t xml:space="preserve"> در کلیه موارد رسیدگی به جرائم موضوع این قانون در صورت وجود دلایل کافی به تشخیص قاضی دادسرا</w:t>
            </w:r>
            <w:r w:rsidR="00C2405E" w:rsidRPr="00C2405E">
              <w:rPr>
                <w:rFonts w:ascii="Cambria" w:hAnsi="Cambria" w:cs="Cambria" w:hint="cs"/>
                <w:b w:val="0"/>
                <w:bCs w:val="0"/>
                <w:sz w:val="23"/>
                <w:szCs w:val="23"/>
                <w:rtl/>
              </w:rPr>
              <w:t> </w:t>
            </w:r>
            <w:r w:rsidR="00C2405E" w:rsidRPr="00C2405E">
              <w:rPr>
                <w:rFonts w:cs="B Nazanin" w:hint="cs"/>
                <w:b w:val="0"/>
                <w:bCs w:val="0"/>
                <w:sz w:val="23"/>
                <w:szCs w:val="23"/>
                <w:rtl/>
              </w:rPr>
              <w:t>و</w:t>
            </w:r>
            <w:r w:rsidR="00C2405E" w:rsidRPr="00C2405E">
              <w:rPr>
                <w:rFonts w:cs="B Nazanin"/>
                <w:b w:val="0"/>
                <w:bCs w:val="0"/>
                <w:sz w:val="23"/>
                <w:szCs w:val="23"/>
                <w:rtl/>
              </w:rPr>
              <w:t xml:space="preserve"> </w:t>
            </w:r>
            <w:r w:rsidR="00C2405E" w:rsidRPr="00C2405E">
              <w:rPr>
                <w:rFonts w:cs="B Nazanin" w:hint="cs"/>
                <w:b w:val="0"/>
                <w:bCs w:val="0"/>
                <w:sz w:val="23"/>
                <w:szCs w:val="23"/>
                <w:rtl/>
              </w:rPr>
              <w:t>یا</w:t>
            </w:r>
            <w:r w:rsidR="00C2405E" w:rsidRPr="00C2405E">
              <w:rPr>
                <w:rFonts w:cs="B Nazanin"/>
                <w:b w:val="0"/>
                <w:bCs w:val="0"/>
                <w:sz w:val="23"/>
                <w:szCs w:val="23"/>
                <w:rtl/>
              </w:rPr>
              <w:t xml:space="preserve"> </w:t>
            </w:r>
            <w:r w:rsidR="00C2405E" w:rsidRPr="00C2405E">
              <w:rPr>
                <w:rFonts w:cs="B Nazanin" w:hint="cs"/>
                <w:b w:val="0"/>
                <w:bCs w:val="0"/>
                <w:sz w:val="23"/>
                <w:szCs w:val="23"/>
                <w:rtl/>
              </w:rPr>
              <w:t>دادگاه</w:t>
            </w:r>
            <w:r w:rsidR="00C2405E" w:rsidRPr="00C2405E">
              <w:rPr>
                <w:rFonts w:cs="B Nazanin"/>
                <w:b w:val="0"/>
                <w:bCs w:val="0"/>
                <w:sz w:val="23"/>
                <w:szCs w:val="23"/>
                <w:rtl/>
              </w:rPr>
              <w:t xml:space="preserve"> </w:t>
            </w:r>
            <w:r w:rsidR="00C2405E" w:rsidRPr="00C2405E">
              <w:rPr>
                <w:rFonts w:cs="B Nazanin" w:hint="cs"/>
                <w:b w:val="0"/>
                <w:bCs w:val="0"/>
                <w:sz w:val="23"/>
                <w:szCs w:val="23"/>
                <w:rtl/>
              </w:rPr>
              <w:t>حسب</w:t>
            </w:r>
            <w:r w:rsidR="00C2405E" w:rsidRPr="00C2405E">
              <w:rPr>
                <w:rFonts w:cs="B Nazanin"/>
                <w:b w:val="0"/>
                <w:bCs w:val="0"/>
                <w:sz w:val="23"/>
                <w:szCs w:val="23"/>
                <w:rtl/>
              </w:rPr>
              <w:t xml:space="preserve"> </w:t>
            </w:r>
            <w:r w:rsidR="00C2405E" w:rsidRPr="00C2405E">
              <w:rPr>
                <w:rFonts w:cs="B Nazanin" w:hint="cs"/>
                <w:b w:val="0"/>
                <w:bCs w:val="0"/>
                <w:sz w:val="23"/>
                <w:szCs w:val="23"/>
                <w:rtl/>
              </w:rPr>
              <w:t>مورد</w:t>
            </w:r>
            <w:r w:rsidR="00C2405E" w:rsidRPr="00C2405E">
              <w:rPr>
                <w:rFonts w:cs="B Nazanin"/>
                <w:b w:val="0"/>
                <w:bCs w:val="0"/>
                <w:sz w:val="23"/>
                <w:szCs w:val="23"/>
                <w:rtl/>
              </w:rPr>
              <w:t xml:space="preserve"> </w:t>
            </w:r>
            <w:r w:rsidR="00C2405E" w:rsidRPr="00C2405E">
              <w:rPr>
                <w:rFonts w:cs="B Nazanin" w:hint="cs"/>
                <w:b w:val="0"/>
                <w:bCs w:val="0"/>
                <w:sz w:val="23"/>
                <w:szCs w:val="23"/>
                <w:rtl/>
              </w:rPr>
              <w:t>قرار</w:t>
            </w:r>
            <w:r w:rsidR="00C2405E" w:rsidRPr="00C2405E">
              <w:rPr>
                <w:rFonts w:cs="B Nazanin"/>
                <w:b w:val="0"/>
                <w:bCs w:val="0"/>
                <w:sz w:val="23"/>
                <w:szCs w:val="23"/>
                <w:rtl/>
              </w:rPr>
              <w:t xml:space="preserve"> </w:t>
            </w:r>
            <w:r w:rsidR="00C2405E" w:rsidRPr="00C2405E">
              <w:rPr>
                <w:rFonts w:cs="B Nazanin" w:hint="cs"/>
                <w:b w:val="0"/>
                <w:bCs w:val="0"/>
                <w:sz w:val="23"/>
                <w:szCs w:val="23"/>
                <w:rtl/>
              </w:rPr>
              <w:t>بازداشت</w:t>
            </w:r>
            <w:r w:rsidR="00C2405E" w:rsidRPr="00C2405E">
              <w:rPr>
                <w:rFonts w:cs="B Nazanin"/>
                <w:b w:val="0"/>
                <w:bCs w:val="0"/>
                <w:sz w:val="23"/>
                <w:szCs w:val="23"/>
                <w:rtl/>
              </w:rPr>
              <w:t xml:space="preserve"> </w:t>
            </w:r>
            <w:r w:rsidR="00C2405E" w:rsidRPr="00C2405E">
              <w:rPr>
                <w:rFonts w:cs="B Nazanin" w:hint="cs"/>
                <w:b w:val="0"/>
                <w:bCs w:val="0"/>
                <w:sz w:val="23"/>
                <w:szCs w:val="23"/>
                <w:rtl/>
              </w:rPr>
              <w:t>موقت</w:t>
            </w:r>
            <w:r w:rsidR="00C2405E" w:rsidRPr="00C2405E">
              <w:rPr>
                <w:rFonts w:cs="B Nazanin"/>
                <w:b w:val="0"/>
                <w:bCs w:val="0"/>
                <w:sz w:val="23"/>
                <w:szCs w:val="23"/>
                <w:rtl/>
              </w:rPr>
              <w:t xml:space="preserve"> </w:t>
            </w:r>
            <w:r w:rsidR="00C2405E" w:rsidRPr="00C2405E">
              <w:rPr>
                <w:rFonts w:cs="B Nazanin" w:hint="cs"/>
                <w:b w:val="0"/>
                <w:bCs w:val="0"/>
                <w:sz w:val="23"/>
                <w:szCs w:val="23"/>
                <w:rtl/>
              </w:rPr>
              <w:t>تا</w:t>
            </w:r>
            <w:r w:rsidR="00C2405E" w:rsidRPr="00C2405E">
              <w:rPr>
                <w:rFonts w:cs="B Nazanin"/>
                <w:b w:val="0"/>
                <w:bCs w:val="0"/>
                <w:sz w:val="23"/>
                <w:szCs w:val="23"/>
                <w:rtl/>
              </w:rPr>
              <w:t xml:space="preserve"> </w:t>
            </w:r>
            <w:r w:rsidR="00C2405E" w:rsidRPr="00C2405E">
              <w:rPr>
                <w:rFonts w:cs="B Nazanin" w:hint="cs"/>
                <w:b w:val="0"/>
                <w:bCs w:val="0"/>
                <w:sz w:val="23"/>
                <w:szCs w:val="23"/>
                <w:rtl/>
              </w:rPr>
              <w:t>ختم</w:t>
            </w:r>
            <w:r w:rsidR="00C2405E" w:rsidRPr="00C2405E">
              <w:rPr>
                <w:rFonts w:cs="B Nazanin"/>
                <w:b w:val="0"/>
                <w:bCs w:val="0"/>
                <w:sz w:val="23"/>
                <w:szCs w:val="23"/>
                <w:rtl/>
              </w:rPr>
              <w:t xml:space="preserve"> رسیدگی و صدور حکم قطعی صادر میشود. این قرار غیر</w:t>
            </w:r>
            <w:r w:rsidR="00C2405E" w:rsidRPr="00C2405E">
              <w:rPr>
                <w:rFonts w:ascii="Cambria" w:hAnsi="Cambria" w:cs="Cambria" w:hint="cs"/>
                <w:b w:val="0"/>
                <w:bCs w:val="0"/>
                <w:sz w:val="23"/>
                <w:szCs w:val="23"/>
                <w:rtl/>
              </w:rPr>
              <w:t> </w:t>
            </w:r>
            <w:r w:rsidR="00C2405E" w:rsidRPr="00C2405E">
              <w:rPr>
                <w:rFonts w:cs="B Nazanin" w:hint="cs"/>
                <w:b w:val="0"/>
                <w:bCs w:val="0"/>
                <w:sz w:val="23"/>
                <w:szCs w:val="23"/>
                <w:rtl/>
              </w:rPr>
              <w:t>قابل</w:t>
            </w:r>
            <w:r w:rsidR="00C2405E" w:rsidRPr="00C2405E">
              <w:rPr>
                <w:rFonts w:cs="B Nazanin"/>
                <w:b w:val="0"/>
                <w:bCs w:val="0"/>
                <w:sz w:val="23"/>
                <w:szCs w:val="23"/>
                <w:rtl/>
              </w:rPr>
              <w:t xml:space="preserve"> </w:t>
            </w:r>
            <w:r w:rsidR="00C2405E" w:rsidRPr="00C2405E">
              <w:rPr>
                <w:rFonts w:cs="B Nazanin" w:hint="cs"/>
                <w:b w:val="0"/>
                <w:bCs w:val="0"/>
                <w:sz w:val="23"/>
                <w:szCs w:val="23"/>
                <w:rtl/>
              </w:rPr>
              <w:t>اعتراض</w:t>
            </w:r>
            <w:r w:rsidR="00C2405E" w:rsidRPr="00C2405E">
              <w:rPr>
                <w:rFonts w:cs="B Nazanin"/>
                <w:b w:val="0"/>
                <w:bCs w:val="0"/>
                <w:sz w:val="23"/>
                <w:szCs w:val="23"/>
                <w:rtl/>
              </w:rPr>
              <w:t xml:space="preserve"> </w:t>
            </w:r>
            <w:r w:rsidR="00C2405E" w:rsidRPr="00C2405E">
              <w:rPr>
                <w:rFonts w:cs="B Nazanin" w:hint="cs"/>
                <w:b w:val="0"/>
                <w:bCs w:val="0"/>
                <w:sz w:val="23"/>
                <w:szCs w:val="23"/>
                <w:rtl/>
              </w:rPr>
              <w:t>در</w:t>
            </w:r>
            <w:r w:rsidR="00C2405E" w:rsidRPr="00C2405E">
              <w:rPr>
                <w:rFonts w:cs="B Nazanin"/>
                <w:b w:val="0"/>
                <w:bCs w:val="0"/>
                <w:sz w:val="23"/>
                <w:szCs w:val="23"/>
                <w:rtl/>
              </w:rPr>
              <w:t xml:space="preserve"> </w:t>
            </w:r>
            <w:r w:rsidR="00C2405E" w:rsidRPr="00C2405E">
              <w:rPr>
                <w:rFonts w:cs="B Nazanin" w:hint="cs"/>
                <w:b w:val="0"/>
                <w:bCs w:val="0"/>
                <w:sz w:val="23"/>
                <w:szCs w:val="23"/>
                <w:rtl/>
              </w:rPr>
              <w:t>مراجع</w:t>
            </w:r>
            <w:r w:rsidR="00C2405E" w:rsidRPr="00C2405E">
              <w:rPr>
                <w:rFonts w:cs="B Nazanin"/>
                <w:b w:val="0"/>
                <w:bCs w:val="0"/>
                <w:sz w:val="23"/>
                <w:szCs w:val="23"/>
                <w:rtl/>
              </w:rPr>
              <w:t xml:space="preserve"> </w:t>
            </w:r>
            <w:r w:rsidR="00C2405E" w:rsidRPr="00C2405E">
              <w:rPr>
                <w:rFonts w:cs="B Nazanin" w:hint="cs"/>
                <w:b w:val="0"/>
                <w:bCs w:val="0"/>
                <w:sz w:val="23"/>
                <w:szCs w:val="23"/>
                <w:rtl/>
              </w:rPr>
              <w:t>دیگر</w:t>
            </w:r>
            <w:r w:rsidR="00C2405E" w:rsidRPr="00C2405E">
              <w:rPr>
                <w:rFonts w:cs="B Nazanin"/>
                <w:b w:val="0"/>
                <w:bCs w:val="0"/>
                <w:sz w:val="23"/>
                <w:szCs w:val="23"/>
                <w:rtl/>
              </w:rPr>
              <w:t xml:space="preserve"> </w:t>
            </w:r>
            <w:r w:rsidR="00C2405E" w:rsidRPr="00C2405E">
              <w:rPr>
                <w:rFonts w:cs="B Nazanin" w:hint="cs"/>
                <w:b w:val="0"/>
                <w:bCs w:val="0"/>
                <w:sz w:val="23"/>
                <w:szCs w:val="23"/>
                <w:rtl/>
              </w:rPr>
              <w:t>خواهد</w:t>
            </w:r>
            <w:r w:rsidR="00C2405E" w:rsidRPr="00C2405E">
              <w:rPr>
                <w:rFonts w:cs="B Nazanin"/>
                <w:b w:val="0"/>
                <w:bCs w:val="0"/>
                <w:sz w:val="23"/>
                <w:szCs w:val="23"/>
                <w:rtl/>
              </w:rPr>
              <w:t xml:space="preserve"> </w:t>
            </w:r>
            <w:r w:rsidR="00C2405E" w:rsidRPr="00C2405E">
              <w:rPr>
                <w:rFonts w:cs="B Nazanin" w:hint="cs"/>
                <w:b w:val="0"/>
                <w:bCs w:val="0"/>
                <w:sz w:val="23"/>
                <w:szCs w:val="23"/>
                <w:rtl/>
              </w:rPr>
              <w:t>بود</w:t>
            </w:r>
            <w:r w:rsidR="00C2405E" w:rsidRPr="00C2405E">
              <w:rPr>
                <w:rFonts w:cs="B Nazanin"/>
                <w:b w:val="0"/>
                <w:bCs w:val="0"/>
                <w:sz w:val="23"/>
                <w:szCs w:val="23"/>
                <w:rtl/>
              </w:rPr>
              <w:t xml:space="preserve">. </w:t>
            </w:r>
            <w:r w:rsidR="00C2405E" w:rsidRPr="00C2405E">
              <w:rPr>
                <w:rFonts w:cs="B Nazanin" w:hint="cs"/>
                <w:b w:val="0"/>
                <w:bCs w:val="0"/>
                <w:sz w:val="23"/>
                <w:szCs w:val="23"/>
                <w:rtl/>
              </w:rPr>
              <w:t>هر</w:t>
            </w:r>
            <w:r w:rsidR="00C2405E" w:rsidRPr="00C2405E">
              <w:rPr>
                <w:rFonts w:cs="B Nazanin"/>
                <w:b w:val="0"/>
                <w:bCs w:val="0"/>
                <w:sz w:val="23"/>
                <w:szCs w:val="23"/>
                <w:rtl/>
              </w:rPr>
              <w:t xml:space="preserve"> </w:t>
            </w:r>
            <w:r w:rsidR="00C2405E" w:rsidRPr="00C2405E">
              <w:rPr>
                <w:rFonts w:cs="B Nazanin" w:hint="cs"/>
                <w:b w:val="0"/>
                <w:bCs w:val="0"/>
                <w:sz w:val="23"/>
                <w:szCs w:val="23"/>
                <w:rtl/>
              </w:rPr>
              <w:t>گونه</w:t>
            </w:r>
            <w:r w:rsidR="00C2405E" w:rsidRPr="00C2405E">
              <w:rPr>
                <w:rFonts w:cs="B Nazanin"/>
                <w:b w:val="0"/>
                <w:bCs w:val="0"/>
                <w:sz w:val="23"/>
                <w:szCs w:val="23"/>
                <w:rtl/>
              </w:rPr>
              <w:t xml:space="preserve"> </w:t>
            </w:r>
            <w:r w:rsidR="00C2405E" w:rsidRPr="00C2405E">
              <w:rPr>
                <w:rFonts w:cs="B Nazanin" w:hint="cs"/>
                <w:b w:val="0"/>
                <w:bCs w:val="0"/>
                <w:sz w:val="23"/>
                <w:szCs w:val="23"/>
                <w:rtl/>
              </w:rPr>
              <w:t>تغییری</w:t>
            </w:r>
            <w:r w:rsidR="00C2405E" w:rsidRPr="00C2405E">
              <w:rPr>
                <w:rFonts w:cs="B Nazanin"/>
                <w:b w:val="0"/>
                <w:bCs w:val="0"/>
                <w:sz w:val="23"/>
                <w:szCs w:val="23"/>
                <w:rtl/>
              </w:rPr>
              <w:t xml:space="preserve"> </w:t>
            </w:r>
            <w:r w:rsidR="00C2405E" w:rsidRPr="00C2405E">
              <w:rPr>
                <w:rFonts w:cs="B Nazanin" w:hint="cs"/>
                <w:b w:val="0"/>
                <w:bCs w:val="0"/>
                <w:sz w:val="23"/>
                <w:szCs w:val="23"/>
                <w:rtl/>
              </w:rPr>
              <w:t>در</w:t>
            </w:r>
            <w:r w:rsidR="00C2405E" w:rsidRPr="00C2405E">
              <w:rPr>
                <w:rFonts w:cs="B Nazanin"/>
                <w:b w:val="0"/>
                <w:bCs w:val="0"/>
                <w:sz w:val="23"/>
                <w:szCs w:val="23"/>
                <w:rtl/>
              </w:rPr>
              <w:t xml:space="preserve"> </w:t>
            </w:r>
            <w:r w:rsidR="00C2405E" w:rsidRPr="00C2405E">
              <w:rPr>
                <w:rFonts w:cs="B Nazanin" w:hint="cs"/>
                <w:b w:val="0"/>
                <w:bCs w:val="0"/>
                <w:sz w:val="23"/>
                <w:szCs w:val="23"/>
                <w:rtl/>
              </w:rPr>
              <w:t>قرار،</w:t>
            </w:r>
            <w:r w:rsidR="00C2405E" w:rsidRPr="00C2405E">
              <w:rPr>
                <w:rFonts w:cs="B Nazanin"/>
                <w:b w:val="0"/>
                <w:bCs w:val="0"/>
                <w:sz w:val="23"/>
                <w:szCs w:val="23"/>
                <w:rtl/>
              </w:rPr>
              <w:t xml:space="preserve"> </w:t>
            </w:r>
            <w:r w:rsidR="00C2405E" w:rsidRPr="00C2405E">
              <w:rPr>
                <w:rFonts w:cs="B Nazanin" w:hint="cs"/>
                <w:b w:val="0"/>
                <w:bCs w:val="0"/>
                <w:sz w:val="23"/>
                <w:szCs w:val="23"/>
                <w:rtl/>
              </w:rPr>
              <w:t>توسط</w:t>
            </w:r>
            <w:r w:rsidR="00C2405E" w:rsidRPr="00C2405E">
              <w:rPr>
                <w:rFonts w:cs="B Nazanin"/>
                <w:b w:val="0"/>
                <w:bCs w:val="0"/>
                <w:sz w:val="23"/>
                <w:szCs w:val="23"/>
                <w:rtl/>
              </w:rPr>
              <w:t xml:space="preserve"> </w:t>
            </w:r>
            <w:r w:rsidR="00C2405E" w:rsidRPr="00C2405E">
              <w:rPr>
                <w:rFonts w:cs="B Nazanin" w:hint="cs"/>
                <w:b w:val="0"/>
                <w:bCs w:val="0"/>
                <w:sz w:val="23"/>
                <w:szCs w:val="23"/>
                <w:rtl/>
              </w:rPr>
              <w:t>دادگاه</w:t>
            </w:r>
            <w:r w:rsidR="00C2405E" w:rsidRPr="00C2405E">
              <w:rPr>
                <w:rFonts w:cs="B Nazanin"/>
                <w:b w:val="0"/>
                <w:bCs w:val="0"/>
                <w:sz w:val="23"/>
                <w:szCs w:val="23"/>
                <w:rtl/>
              </w:rPr>
              <w:t xml:space="preserve"> </w:t>
            </w:r>
            <w:r w:rsidR="00C2405E" w:rsidRPr="00C2405E">
              <w:rPr>
                <w:rFonts w:cs="B Nazanin" w:hint="cs"/>
                <w:b w:val="0"/>
                <w:bCs w:val="0"/>
                <w:sz w:val="23"/>
                <w:szCs w:val="23"/>
                <w:rtl/>
              </w:rPr>
              <w:t>رسیدگی</w:t>
            </w:r>
            <w:r w:rsidR="00C2405E" w:rsidRPr="00C2405E">
              <w:rPr>
                <w:rFonts w:cs="B Nazanin"/>
                <w:b w:val="0"/>
                <w:bCs w:val="0"/>
                <w:sz w:val="23"/>
                <w:szCs w:val="23"/>
                <w:rtl/>
              </w:rPr>
              <w:t xml:space="preserve"> </w:t>
            </w:r>
            <w:r w:rsidR="00C2405E" w:rsidRPr="00C2405E">
              <w:rPr>
                <w:rFonts w:cs="B Nazanin" w:hint="cs"/>
                <w:b w:val="0"/>
                <w:bCs w:val="0"/>
                <w:sz w:val="23"/>
                <w:szCs w:val="23"/>
                <w:rtl/>
              </w:rPr>
              <w:t>کننده</w:t>
            </w:r>
            <w:r w:rsidR="00C2405E" w:rsidRPr="00C2405E">
              <w:rPr>
                <w:rFonts w:cs="B Nazanin"/>
                <w:b w:val="0"/>
                <w:bCs w:val="0"/>
                <w:sz w:val="23"/>
                <w:szCs w:val="23"/>
                <w:rtl/>
              </w:rPr>
              <w:t xml:space="preserve"> </w:t>
            </w:r>
            <w:r w:rsidR="00C2405E" w:rsidRPr="00C2405E">
              <w:rPr>
                <w:rFonts w:cs="B Nazanin" w:hint="cs"/>
                <w:b w:val="0"/>
                <w:bCs w:val="0"/>
                <w:sz w:val="23"/>
                <w:szCs w:val="23"/>
                <w:rtl/>
              </w:rPr>
              <w:t>صورت</w:t>
            </w:r>
            <w:r w:rsidR="00C2405E" w:rsidRPr="00C2405E">
              <w:rPr>
                <w:rFonts w:cs="B Nazanin"/>
                <w:b w:val="0"/>
                <w:bCs w:val="0"/>
                <w:sz w:val="23"/>
                <w:szCs w:val="23"/>
                <w:rtl/>
              </w:rPr>
              <w:t xml:space="preserve"> </w:t>
            </w:r>
            <w:r w:rsidR="00C2405E" w:rsidRPr="00C2405E">
              <w:rPr>
                <w:rFonts w:cs="B Nazanin" w:hint="cs"/>
                <w:b w:val="0"/>
                <w:bCs w:val="0"/>
                <w:sz w:val="23"/>
                <w:szCs w:val="23"/>
                <w:rtl/>
              </w:rPr>
              <w:t>میپذیرد</w:t>
            </w:r>
            <w:r w:rsidR="00C2405E" w:rsidRPr="00C2405E">
              <w:rPr>
                <w:rFonts w:cs="B Nazanin"/>
                <w:b w:val="0"/>
                <w:bCs w:val="0"/>
                <w:sz w:val="23"/>
                <w:szCs w:val="23"/>
                <w:rtl/>
              </w:rPr>
              <w:t>.</w:t>
            </w:r>
          </w:p>
          <w:p w:rsidR="00C2405E" w:rsidRPr="00C2405E" w:rsidRDefault="00E83F1E" w:rsidP="00C2405E">
            <w:pPr>
              <w:ind w:left="136" w:right="30"/>
              <w:jc w:val="both"/>
              <w:rPr>
                <w:rFonts w:cs="B Nazanin"/>
                <w:b w:val="0"/>
                <w:bCs w:val="0"/>
                <w:sz w:val="23"/>
                <w:szCs w:val="23"/>
                <w:rtl/>
              </w:rPr>
            </w:pPr>
            <w:r>
              <w:rPr>
                <w:rFonts w:cs="B Nazanin"/>
                <w:b w:val="0"/>
                <w:bCs w:val="0"/>
                <w:sz w:val="23"/>
                <w:szCs w:val="23"/>
              </w:rPr>
              <w:t>-1-4</w:t>
            </w:r>
            <w:r w:rsidR="00C2405E" w:rsidRPr="00C2405E">
              <w:rPr>
                <w:rFonts w:cs="B Nazanin"/>
                <w:b w:val="0"/>
                <w:bCs w:val="0"/>
                <w:sz w:val="23"/>
                <w:szCs w:val="23"/>
                <w:rtl/>
              </w:rPr>
              <w:t xml:space="preserve"> آرای صادره موضوع این قانون به جز اعدام، قطعی و لازم الاجرا میباشد. احکام اعدام با مهلت حداکثر 10 روز قابل تجدیدنظرخواهی در دیوان عالی کشور می باشد.</w:t>
            </w:r>
          </w:p>
          <w:p w:rsidR="00E83F1E" w:rsidRPr="00E83F1E" w:rsidRDefault="00C2405E" w:rsidP="00643A38">
            <w:pPr>
              <w:ind w:left="136" w:right="30"/>
              <w:jc w:val="both"/>
              <w:rPr>
                <w:rFonts w:cs="B Nazanin"/>
                <w:b w:val="0"/>
                <w:bCs w:val="0"/>
                <w:sz w:val="23"/>
                <w:szCs w:val="23"/>
                <w:rtl/>
              </w:rPr>
            </w:pPr>
            <w:r w:rsidRPr="00C2405E">
              <w:rPr>
                <w:rFonts w:cs="B Nazanin"/>
                <w:b w:val="0"/>
                <w:bCs w:val="0"/>
                <w:sz w:val="23"/>
                <w:szCs w:val="23"/>
                <w:rtl/>
              </w:rPr>
              <w:t xml:space="preserve">همچنین نمایندگان ماده 9 این طرح را </w:t>
            </w:r>
            <w:r w:rsidR="00E83F1E">
              <w:rPr>
                <w:rFonts w:cs="B Nazanin" w:hint="cs"/>
                <w:b w:val="0"/>
                <w:bCs w:val="0"/>
                <w:sz w:val="23"/>
                <w:szCs w:val="23"/>
                <w:rtl/>
                <w:lang w:bidi="fa-IR"/>
              </w:rPr>
              <w:t xml:space="preserve">نیز </w:t>
            </w:r>
            <w:r w:rsidRPr="00C2405E">
              <w:rPr>
                <w:rFonts w:cs="B Nazanin"/>
                <w:b w:val="0"/>
                <w:bCs w:val="0"/>
                <w:sz w:val="23"/>
                <w:szCs w:val="23"/>
                <w:rtl/>
              </w:rPr>
              <w:t>جهت تامین نظر شورای نگهبان اصلاح کردند.</w:t>
            </w:r>
            <w:r w:rsidR="00E83F1E">
              <w:rPr>
                <w:rFonts w:cs="B Nazanin"/>
                <w:b w:val="0"/>
                <w:bCs w:val="0"/>
                <w:sz w:val="23"/>
                <w:szCs w:val="23"/>
              </w:rPr>
              <w:t xml:space="preserve"> </w:t>
            </w:r>
            <w:r w:rsidRPr="00C2405E">
              <w:rPr>
                <w:rFonts w:cs="B Nazanin"/>
                <w:b w:val="0"/>
                <w:bCs w:val="0"/>
                <w:sz w:val="23"/>
                <w:szCs w:val="23"/>
                <w:rtl/>
              </w:rPr>
              <w:t>در جزئیات ماده 9 اصلاحی آمده است: در جرایم موضوع این قانون که قبل از تصویب این قانون نیز جرم بوده است مرتکب در صورتی که پیش از لازم الاجرا شدن این قانون شروع به ارتکاب جرم کرده یا مقدمات آن را فراهم نموده باشد یا جرم انجام شده باشد، چنانچه خود و سایر شرکا و معاونین جرم را ظرف پانزده روز به نهادهای ذی ربط معرفی کرده یا جرایم در حال وقوع را گزارش دهد دادگاه موظف است جهات تخفیف مجازات تعزیری را در مورد آنها اعمال نماید و در غیر اینصورت مرتکب به دلیل عدم معرفی خود علاوه بر مجازات تعزیری مربوط به حبس تعزیری درجه پنج نیز محکوم می شود.</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lastRenderedPageBreak/>
              <w:t>1</w:t>
            </w:r>
          </w:p>
        </w:tc>
      </w:tr>
    </w:tbl>
    <w:p w:rsidR="001C7160" w:rsidRDefault="001C7160" w:rsidP="004260E1">
      <w:pPr>
        <w:spacing w:before="75"/>
        <w:rPr>
          <w:rFonts w:cs="B Titr"/>
          <w:b/>
          <w:bCs/>
          <w:sz w:val="20"/>
          <w:szCs w:val="20"/>
        </w:rPr>
      </w:pPr>
    </w:p>
    <w:p w:rsidR="001C7160" w:rsidRDefault="001C7160" w:rsidP="004260E1">
      <w:pPr>
        <w:spacing w:before="75"/>
        <w:rPr>
          <w:rFonts w:cs="B Titr"/>
          <w:b/>
          <w:bCs/>
          <w:sz w:val="20"/>
          <w:szCs w:val="20"/>
        </w:rPr>
      </w:pPr>
    </w:p>
    <w:p w:rsidR="00C70DF5" w:rsidRPr="00DF7C4D" w:rsidRDefault="00E04824" w:rsidP="004260E1">
      <w:pPr>
        <w:spacing w:before="75"/>
        <w:rPr>
          <w:rFonts w:cs="B Titr"/>
          <w:b/>
          <w:bCs/>
          <w:sz w:val="20"/>
          <w:szCs w:val="20"/>
          <w:rtl/>
        </w:rPr>
      </w:pPr>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7B7C98" w:rsidP="007B7C98">
            <w:pPr>
              <w:jc w:val="center"/>
              <w:rPr>
                <w:rFonts w:cs="B Nazanin"/>
                <w:sz w:val="22"/>
                <w:szCs w:val="22"/>
                <w:rtl/>
                <w:lang w:bidi="fa-IR"/>
              </w:rPr>
            </w:pPr>
            <w:r w:rsidRPr="007B7C98">
              <w:rPr>
                <w:rFonts w:cs="B Nazanin"/>
                <w:sz w:val="22"/>
                <w:szCs w:val="22"/>
                <w:rtl/>
              </w:rPr>
              <w:t>قزوین، آبیک و البرز</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7B7C98" w:rsidP="007B7C98">
            <w:pPr>
              <w:jc w:val="center"/>
              <w:rPr>
                <w:rFonts w:cs="B Nazanin"/>
                <w:sz w:val="22"/>
                <w:szCs w:val="22"/>
                <w:rtl/>
                <w:lang w:bidi="fa-IR"/>
              </w:rPr>
            </w:pPr>
            <w:r w:rsidRPr="007B7C98">
              <w:rPr>
                <w:rFonts w:cs="B Nazanin"/>
                <w:sz w:val="22"/>
                <w:szCs w:val="22"/>
                <w:rtl/>
              </w:rPr>
              <w:t>سالار ولایتمدار</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7B7C98" w:rsidP="007B7C98">
            <w:pPr>
              <w:spacing w:before="240" w:line="259" w:lineRule="auto"/>
              <w:ind w:left="-563" w:right="-709"/>
              <w:contextualSpacing/>
              <w:jc w:val="center"/>
              <w:rPr>
                <w:rFonts w:cs="B Nazanin"/>
                <w:rtl/>
              </w:rPr>
            </w:pPr>
            <w:r w:rsidRPr="007B7C98">
              <w:rPr>
                <w:rFonts w:cs="B Nazanin"/>
                <w:sz w:val="22"/>
                <w:szCs w:val="22"/>
                <w:rtl/>
              </w:rPr>
              <w:t>نهاوند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7B7C98" w:rsidP="007B7C98">
            <w:pPr>
              <w:jc w:val="center"/>
              <w:rPr>
                <w:rFonts w:cs="B Nazanin"/>
                <w:sz w:val="22"/>
                <w:szCs w:val="22"/>
                <w:rtl/>
              </w:rPr>
            </w:pPr>
            <w:r w:rsidRPr="007B7C98">
              <w:rPr>
                <w:rFonts w:cs="B Nazanin"/>
                <w:sz w:val="22"/>
                <w:szCs w:val="22"/>
                <w:rtl/>
              </w:rPr>
              <w:t>علیرضا نثاری</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7B7C98" w:rsidP="007B7C98">
            <w:pPr>
              <w:jc w:val="center"/>
              <w:rPr>
                <w:rFonts w:cs="B Nazanin"/>
                <w:sz w:val="22"/>
                <w:szCs w:val="22"/>
                <w:rtl/>
              </w:rPr>
            </w:pPr>
            <w:r w:rsidRPr="007B7C98">
              <w:rPr>
                <w:rFonts w:cs="B Nazanin"/>
                <w:sz w:val="22"/>
                <w:szCs w:val="22"/>
                <w:rtl/>
              </w:rPr>
              <w:t>ساوه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C70ED8" w:rsidRDefault="007B7C98" w:rsidP="007B7C98">
            <w:pPr>
              <w:tabs>
                <w:tab w:val="left" w:pos="1825"/>
                <w:tab w:val="center" w:pos="2390"/>
              </w:tabs>
              <w:jc w:val="center"/>
              <w:rPr>
                <w:rFonts w:cs="B Nazanin"/>
                <w:sz w:val="22"/>
                <w:szCs w:val="22"/>
                <w:rtl/>
              </w:rPr>
            </w:pPr>
            <w:r w:rsidRPr="007B7C98">
              <w:rPr>
                <w:rFonts w:cs="B Nazanin"/>
                <w:sz w:val="22"/>
                <w:szCs w:val="22"/>
                <w:rtl/>
              </w:rPr>
              <w:t>محمد سبزی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012297" w:rsidRDefault="007B7C98" w:rsidP="007B7C98">
            <w:pPr>
              <w:jc w:val="center"/>
              <w:rPr>
                <w:rFonts w:ascii="SiteFont" w:hAnsi="SiteFont" w:cs="B Nazanin"/>
                <w:b/>
                <w:bCs/>
                <w:sz w:val="22"/>
                <w:szCs w:val="22"/>
                <w:rtl/>
                <w:lang w:bidi="fa-IR"/>
              </w:rPr>
            </w:pPr>
            <w:r w:rsidRPr="007B7C98">
              <w:rPr>
                <w:rFonts w:ascii="SiteFont" w:hAnsi="SiteFont" w:cs="B Nazanin"/>
                <w:sz w:val="22"/>
                <w:szCs w:val="22"/>
                <w:rtl/>
              </w:rPr>
              <w:t>آشار، الگان، ایرانشهر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C70ED8" w:rsidRDefault="007B7C98" w:rsidP="007B7C98">
            <w:pPr>
              <w:jc w:val="center"/>
              <w:rPr>
                <w:rFonts w:ascii="SiteFont" w:hAnsi="SiteFont" w:cs="B Nazanin"/>
                <w:sz w:val="22"/>
                <w:szCs w:val="22"/>
                <w:rtl/>
                <w:lang w:bidi="fa-IR"/>
              </w:rPr>
            </w:pPr>
            <w:r w:rsidRPr="007B7C98">
              <w:rPr>
                <w:rFonts w:ascii="SiteFont" w:hAnsi="SiteFont" w:cs="B Nazanin"/>
                <w:sz w:val="22"/>
                <w:szCs w:val="22"/>
                <w:rtl/>
              </w:rPr>
              <w:t>رحمدل بامری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643A38" w:rsidP="004F2379">
            <w:pPr>
              <w:jc w:val="center"/>
              <w:rPr>
                <w:rFonts w:ascii="SiteFont" w:hAnsi="SiteFont" w:cs="B Nazanin"/>
                <w:b w:val="0"/>
                <w:bCs w:val="0"/>
                <w:sz w:val="22"/>
                <w:szCs w:val="22"/>
                <w:rtl/>
              </w:rPr>
            </w:pPr>
            <w:r>
              <w:rPr>
                <w:rFonts w:ascii="SiteFont" w:hAnsi="SiteFont" w:cs="B Nazanin" w:hint="cs"/>
                <w:b w:val="0"/>
                <w:bCs w:val="0"/>
                <w:sz w:val="22"/>
                <w:szCs w:val="22"/>
                <w:rtl/>
              </w:rPr>
              <w:t>بناب</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7B7C98" w:rsidP="007B7C98">
            <w:pPr>
              <w:jc w:val="center"/>
              <w:rPr>
                <w:rFonts w:ascii="SiteFont" w:hAnsi="SiteFont" w:cs="B Nazanin"/>
                <w:sz w:val="22"/>
                <w:szCs w:val="22"/>
                <w:rtl/>
              </w:rPr>
            </w:pPr>
            <w:r w:rsidRPr="007B7C98">
              <w:rPr>
                <w:rFonts w:ascii="SiteFont" w:hAnsi="SiteFont" w:cs="B Nazanin"/>
                <w:sz w:val="22"/>
                <w:szCs w:val="22"/>
                <w:rtl/>
              </w:rPr>
              <w:t>محمد باقری</w:t>
            </w:r>
          </w:p>
        </w:tc>
      </w:tr>
    </w:tbl>
    <w:p w:rsidR="00BD1DD9" w:rsidRDefault="00BD1DD9" w:rsidP="00803361">
      <w:pPr>
        <w:spacing w:before="75" w:after="150"/>
        <w:rPr>
          <w:rFonts w:cs="B Titr"/>
          <w:b/>
          <w:bCs/>
          <w:sz w:val="22"/>
          <w:szCs w:val="22"/>
        </w:rPr>
      </w:pPr>
    </w:p>
    <w:p w:rsidR="004F2379" w:rsidRPr="004F2379" w:rsidRDefault="004F2379" w:rsidP="00E8162A">
      <w:pPr>
        <w:spacing w:before="75" w:after="150"/>
        <w:ind w:left="-477"/>
        <w:rPr>
          <w:rFonts w:cs="B Titr"/>
          <w:b/>
          <w:bCs/>
          <w:sz w:val="22"/>
          <w:szCs w:val="22"/>
          <w:rtl/>
          <w:lang w:bidi="fa-IR"/>
        </w:rPr>
      </w:pPr>
      <w:r w:rsidRPr="004F2379">
        <w:rPr>
          <w:rFonts w:cs="B Titr" w:hint="cs"/>
          <w:b/>
          <w:bCs/>
          <w:sz w:val="22"/>
          <w:szCs w:val="22"/>
          <w:rtl/>
          <w:lang w:bidi="fa-IR"/>
        </w:rPr>
        <w:t>ج:</w:t>
      </w:r>
    </w:p>
    <w:p w:rsidR="004F2379" w:rsidRPr="004F2379" w:rsidRDefault="004F2379" w:rsidP="00E8162A">
      <w:pPr>
        <w:spacing w:before="75" w:after="150"/>
        <w:ind w:left="-477"/>
        <w:rPr>
          <w:rFonts w:cs="B Titr"/>
          <w:b/>
          <w:bCs/>
          <w:sz w:val="22"/>
          <w:szCs w:val="22"/>
          <w:rtl/>
        </w:rPr>
      </w:pPr>
      <w:r w:rsidRPr="004F2379">
        <w:rPr>
          <w:rFonts w:cs="B Titr"/>
          <w:b/>
          <w:bCs/>
          <w:sz w:val="22"/>
          <w:szCs w:val="22"/>
          <w:rtl/>
        </w:rPr>
        <w:t>موارد اعلام وصول شده</w:t>
      </w:r>
      <w:r w:rsidRPr="004F2379">
        <w:rPr>
          <w:rFonts w:cs="B Titr" w:hint="cs"/>
          <w:b/>
          <w:bCs/>
          <w:sz w:val="22"/>
          <w:szCs w:val="22"/>
          <w:rtl/>
        </w:rPr>
        <w:t xml:space="preserve"> :      </w:t>
      </w:r>
    </w:p>
    <w:p w:rsidR="004F2379" w:rsidRPr="004F2379" w:rsidRDefault="007B7C98" w:rsidP="007B7C98">
      <w:pPr>
        <w:pStyle w:val="ListParagraph"/>
        <w:numPr>
          <w:ilvl w:val="0"/>
          <w:numId w:val="46"/>
        </w:numPr>
        <w:spacing w:before="75" w:after="150"/>
        <w:ind w:left="-477" w:right="-567" w:hanging="283"/>
        <w:jc w:val="both"/>
        <w:rPr>
          <w:rFonts w:cs="B Nazanin"/>
          <w:b/>
          <w:bCs/>
          <w:sz w:val="22"/>
          <w:szCs w:val="22"/>
        </w:rPr>
      </w:pPr>
      <w:r w:rsidRPr="007B7C98">
        <w:rPr>
          <w:rFonts w:cs="B Nazanin"/>
          <w:b/>
          <w:bCs/>
          <w:sz w:val="22"/>
          <w:szCs w:val="22"/>
          <w:rtl/>
        </w:rPr>
        <w:t>طرح الزام دولت به پیگیری حقوقی اقدامات تجاوزکارانه رژیم صهیونیستی و آمریکا در جنگ تحمیلی آغاز شده در 23 خرداد ماه 1404 علیه جمهوری اسلامی ایران</w:t>
      </w:r>
    </w:p>
    <w:sectPr w:rsidR="004F2379" w:rsidRPr="004F2379" w:rsidSect="00915574">
      <w:footerReference w:type="default" r:id="rId9"/>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94D" w:rsidRDefault="0031194D" w:rsidP="00915574">
      <w:r>
        <w:separator/>
      </w:r>
    </w:p>
  </w:endnote>
  <w:endnote w:type="continuationSeparator" w:id="0">
    <w:p w:rsidR="0031194D" w:rsidRDefault="0031194D"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5E449D">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94D" w:rsidRDefault="0031194D" w:rsidP="00915574">
      <w:r>
        <w:separator/>
      </w:r>
    </w:p>
  </w:footnote>
  <w:footnote w:type="continuationSeparator" w:id="0">
    <w:p w:rsidR="0031194D" w:rsidRDefault="0031194D"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2"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5"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2"/>
  </w:num>
  <w:num w:numId="3">
    <w:abstractNumId w:val="11"/>
  </w:num>
  <w:num w:numId="4">
    <w:abstractNumId w:val="15"/>
  </w:num>
  <w:num w:numId="5">
    <w:abstractNumId w:val="45"/>
  </w:num>
  <w:num w:numId="6">
    <w:abstractNumId w:val="13"/>
  </w:num>
  <w:num w:numId="7">
    <w:abstractNumId w:val="4"/>
  </w:num>
  <w:num w:numId="8">
    <w:abstractNumId w:val="20"/>
  </w:num>
  <w:num w:numId="9">
    <w:abstractNumId w:val="43"/>
  </w:num>
  <w:num w:numId="10">
    <w:abstractNumId w:val="33"/>
  </w:num>
  <w:num w:numId="11">
    <w:abstractNumId w:val="9"/>
  </w:num>
  <w:num w:numId="12">
    <w:abstractNumId w:val="34"/>
  </w:num>
  <w:num w:numId="13">
    <w:abstractNumId w:val="19"/>
  </w:num>
  <w:num w:numId="14">
    <w:abstractNumId w:val="44"/>
  </w:num>
  <w:num w:numId="15">
    <w:abstractNumId w:val="31"/>
  </w:num>
  <w:num w:numId="16">
    <w:abstractNumId w:val="17"/>
  </w:num>
  <w:num w:numId="17">
    <w:abstractNumId w:val="28"/>
  </w:num>
  <w:num w:numId="18">
    <w:abstractNumId w:val="10"/>
  </w:num>
  <w:num w:numId="19">
    <w:abstractNumId w:val="41"/>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4CD8"/>
    <w:rsid w:val="001A5417"/>
    <w:rsid w:val="001A6215"/>
    <w:rsid w:val="001A6633"/>
    <w:rsid w:val="001A69F4"/>
    <w:rsid w:val="001A7F28"/>
    <w:rsid w:val="001B08E3"/>
    <w:rsid w:val="001B0A21"/>
    <w:rsid w:val="001B1079"/>
    <w:rsid w:val="001B167B"/>
    <w:rsid w:val="001B1EAD"/>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4797"/>
    <w:rsid w:val="003055CF"/>
    <w:rsid w:val="00305BB7"/>
    <w:rsid w:val="0031077F"/>
    <w:rsid w:val="0031081E"/>
    <w:rsid w:val="00310C79"/>
    <w:rsid w:val="00310F71"/>
    <w:rsid w:val="003111D9"/>
    <w:rsid w:val="0031146F"/>
    <w:rsid w:val="0031194D"/>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449D"/>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5051"/>
    <w:rsid w:val="008852B0"/>
    <w:rsid w:val="00885769"/>
    <w:rsid w:val="00885F30"/>
    <w:rsid w:val="008903D9"/>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A05"/>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399556/&#1591;&#1585;&#1581;-&#1578;&#1588;&#1583;&#1740;&#1583;-&#1605;&#1580;&#1575;&#1586;&#1575;&#1578;-&#1580;&#1575;&#1587;&#1608;&#1587;&#1740;-&#1608;-&#1607;&#1605;&#1705;&#1575;&#1585;&#1740;-&#1576;&#1575;-&#1585;&#1688;&#1740;&#1605;-&#1589;&#1607;&#1740;&#1608;&#1606;&#1740;&#1587;&#1578;&#1740;-&#1608;-&#1705;&#1588;&#1608;&#1585;&#1607;&#1575;&#17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6392-D5BB-4F3B-A99E-9CC9565D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زهرا اعتمادی</cp:lastModifiedBy>
  <cp:revision>2</cp:revision>
  <cp:lastPrinted>2025-04-16T09:05:00Z</cp:lastPrinted>
  <dcterms:created xsi:type="dcterms:W3CDTF">2025-09-22T07:56:00Z</dcterms:created>
  <dcterms:modified xsi:type="dcterms:W3CDTF">2025-09-22T07:56:00Z</dcterms:modified>
</cp:coreProperties>
</file>